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F771" w14:textId="77777777" w:rsidR="00D133BD" w:rsidRPr="00D133BD" w:rsidRDefault="00D133BD" w:rsidP="00CB59E4">
      <w:pPr>
        <w:jc w:val="center"/>
        <w:rPr>
          <w:b/>
          <w:sz w:val="48"/>
          <w:szCs w:val="48"/>
          <w:u w:val="single"/>
        </w:rPr>
      </w:pPr>
      <w:r w:rsidRPr="00D133BD">
        <w:rPr>
          <w:b/>
          <w:sz w:val="48"/>
          <w:szCs w:val="48"/>
          <w:u w:val="single"/>
        </w:rPr>
        <w:t>PRAVIDLA PŘÍPRAVKY – okres Teplice</w:t>
      </w:r>
    </w:p>
    <w:p w14:paraId="052E9461" w14:textId="77777777" w:rsidR="00D133BD" w:rsidRPr="00D133BD" w:rsidRDefault="00D133BD" w:rsidP="00CB59E4">
      <w:pPr>
        <w:jc w:val="center"/>
        <w:rPr>
          <w:b/>
          <w:szCs w:val="24"/>
        </w:rPr>
      </w:pPr>
    </w:p>
    <w:p w14:paraId="66FEF70C" w14:textId="77777777" w:rsidR="00D133BD" w:rsidRPr="00D133BD" w:rsidRDefault="00D133BD" w:rsidP="00D133BD">
      <w:pPr>
        <w:rPr>
          <w:szCs w:val="24"/>
          <w:u w:val="single"/>
        </w:rPr>
      </w:pPr>
      <w:r w:rsidRPr="00D133BD">
        <w:rPr>
          <w:szCs w:val="24"/>
          <w:u w:val="single"/>
        </w:rPr>
        <w:t xml:space="preserve">PODMÍNKY ÚČASTI: </w:t>
      </w:r>
    </w:p>
    <w:p w14:paraId="5E586ED5" w14:textId="05C94D75" w:rsidR="00D133BD" w:rsidRDefault="00D133BD" w:rsidP="00D133BD">
      <w:pPr>
        <w:jc w:val="both"/>
        <w:rPr>
          <w:szCs w:val="24"/>
        </w:rPr>
      </w:pPr>
      <w:r>
        <w:rPr>
          <w:szCs w:val="24"/>
        </w:rPr>
        <w:tab/>
        <w:t xml:space="preserve">Družstvo složené z dětí </w:t>
      </w:r>
      <w:r w:rsidR="003725F9">
        <w:rPr>
          <w:szCs w:val="24"/>
        </w:rPr>
        <w:t xml:space="preserve">od 3 </w:t>
      </w:r>
      <w:r>
        <w:rPr>
          <w:szCs w:val="24"/>
        </w:rPr>
        <w:t xml:space="preserve">do </w:t>
      </w:r>
      <w:proofErr w:type="gramStart"/>
      <w:r>
        <w:rPr>
          <w:szCs w:val="24"/>
        </w:rPr>
        <w:t>6ti</w:t>
      </w:r>
      <w:proofErr w:type="gramEnd"/>
      <w:r>
        <w:rPr>
          <w:szCs w:val="24"/>
        </w:rPr>
        <w:t xml:space="preserve"> let. Tzn. V roce ukončení hry Plamen nesmí dítě dosáhnout věku </w:t>
      </w:r>
      <w:proofErr w:type="gramStart"/>
      <w:r>
        <w:rPr>
          <w:szCs w:val="24"/>
        </w:rPr>
        <w:t>7mi</w:t>
      </w:r>
      <w:proofErr w:type="gramEnd"/>
      <w:r>
        <w:rPr>
          <w:szCs w:val="24"/>
        </w:rPr>
        <w:t xml:space="preserve"> let. (V roce 202</w:t>
      </w:r>
      <w:r w:rsidR="0061649C">
        <w:rPr>
          <w:szCs w:val="24"/>
        </w:rPr>
        <w:t>6</w:t>
      </w:r>
      <w:r>
        <w:rPr>
          <w:szCs w:val="24"/>
        </w:rPr>
        <w:t xml:space="preserve"> mohou běhat v této kategorii děti, které jsou narozené v roce 20</w:t>
      </w:r>
      <w:r w:rsidR="0061649C">
        <w:rPr>
          <w:szCs w:val="24"/>
        </w:rPr>
        <w:t>20</w:t>
      </w:r>
      <w:r w:rsidR="003725F9">
        <w:rPr>
          <w:szCs w:val="24"/>
        </w:rPr>
        <w:t>, nejméně však narozené 202</w:t>
      </w:r>
      <w:r w:rsidR="0061649C">
        <w:rPr>
          <w:szCs w:val="24"/>
        </w:rPr>
        <w:t>3</w:t>
      </w:r>
      <w:r>
        <w:rPr>
          <w:szCs w:val="24"/>
        </w:rPr>
        <w:t>.</w:t>
      </w:r>
      <w:r w:rsidR="0061649C">
        <w:rPr>
          <w:szCs w:val="24"/>
        </w:rPr>
        <w:t xml:space="preserve"> U ročníku 2023 záleží na přesném datu narození. Smí soutěžit až po dosažení 3 let.</w:t>
      </w:r>
      <w:r>
        <w:rPr>
          <w:szCs w:val="24"/>
        </w:rPr>
        <w:t>)</w:t>
      </w:r>
      <w:r w:rsidR="003725F9">
        <w:rPr>
          <w:szCs w:val="24"/>
        </w:rPr>
        <w:t xml:space="preserve"> </w:t>
      </w:r>
    </w:p>
    <w:p w14:paraId="01A0DBAA" w14:textId="77777777" w:rsidR="00D133BD" w:rsidRDefault="00D133BD" w:rsidP="00D133BD">
      <w:pPr>
        <w:rPr>
          <w:szCs w:val="24"/>
        </w:rPr>
      </w:pPr>
    </w:p>
    <w:p w14:paraId="1317CD05" w14:textId="77777777" w:rsidR="00D133BD" w:rsidRDefault="00D133BD" w:rsidP="00D133BD">
      <w:pPr>
        <w:rPr>
          <w:szCs w:val="24"/>
        </w:rPr>
      </w:pPr>
      <w:r>
        <w:rPr>
          <w:szCs w:val="24"/>
        </w:rPr>
        <w:t xml:space="preserve">DISCIPLÍNY: </w:t>
      </w:r>
    </w:p>
    <w:p w14:paraId="1320FE81" w14:textId="77777777" w:rsidR="00D133BD" w:rsidRDefault="00D133BD" w:rsidP="00D133BD">
      <w:pPr>
        <w:pStyle w:val="Odstavecseseznamem"/>
        <w:numPr>
          <w:ilvl w:val="0"/>
          <w:numId w:val="6"/>
        </w:numPr>
        <w:rPr>
          <w:szCs w:val="24"/>
        </w:rPr>
      </w:pPr>
      <w:r>
        <w:rPr>
          <w:szCs w:val="24"/>
        </w:rPr>
        <w:t>Štafeta požárních dvojic</w:t>
      </w:r>
    </w:p>
    <w:p w14:paraId="73D056FE" w14:textId="77777777" w:rsidR="00D133BD" w:rsidRDefault="00D133BD" w:rsidP="00D133BD">
      <w:pPr>
        <w:pStyle w:val="Odstavecseseznamem"/>
        <w:numPr>
          <w:ilvl w:val="0"/>
          <w:numId w:val="6"/>
        </w:numPr>
        <w:rPr>
          <w:szCs w:val="24"/>
        </w:rPr>
      </w:pPr>
      <w:r>
        <w:rPr>
          <w:szCs w:val="24"/>
        </w:rPr>
        <w:t xml:space="preserve">Štafeta 4x </w:t>
      </w:r>
      <w:proofErr w:type="gramStart"/>
      <w:r>
        <w:rPr>
          <w:szCs w:val="24"/>
        </w:rPr>
        <w:t>60m</w:t>
      </w:r>
      <w:proofErr w:type="gramEnd"/>
      <w:r>
        <w:rPr>
          <w:szCs w:val="24"/>
        </w:rPr>
        <w:t xml:space="preserve"> </w:t>
      </w:r>
    </w:p>
    <w:p w14:paraId="1AA63258" w14:textId="77777777" w:rsidR="00D133BD" w:rsidRDefault="00D133BD" w:rsidP="00D133BD">
      <w:pPr>
        <w:pStyle w:val="Odstavecseseznamem"/>
        <w:numPr>
          <w:ilvl w:val="0"/>
          <w:numId w:val="6"/>
        </w:numPr>
        <w:rPr>
          <w:szCs w:val="24"/>
        </w:rPr>
      </w:pPr>
      <w:r>
        <w:rPr>
          <w:szCs w:val="24"/>
        </w:rPr>
        <w:t>Požární útok</w:t>
      </w:r>
    </w:p>
    <w:p w14:paraId="74E61097" w14:textId="77777777" w:rsidR="00D133BD" w:rsidRDefault="00D133BD" w:rsidP="00D133BD">
      <w:pPr>
        <w:pStyle w:val="Odstavecseseznamem"/>
        <w:numPr>
          <w:ilvl w:val="0"/>
          <w:numId w:val="6"/>
        </w:numPr>
        <w:rPr>
          <w:szCs w:val="24"/>
        </w:rPr>
      </w:pPr>
      <w:proofErr w:type="spellStart"/>
      <w:r>
        <w:rPr>
          <w:szCs w:val="24"/>
        </w:rPr>
        <w:t>McDonald´s</w:t>
      </w:r>
      <w:proofErr w:type="spellEnd"/>
    </w:p>
    <w:p w14:paraId="39175AA8" w14:textId="77777777" w:rsidR="007267AC" w:rsidRDefault="007267AC" w:rsidP="004F56DD">
      <w:pPr>
        <w:pStyle w:val="Odstavecseseznamem"/>
        <w:numPr>
          <w:ilvl w:val="0"/>
          <w:numId w:val="6"/>
        </w:numPr>
        <w:rPr>
          <w:szCs w:val="24"/>
        </w:rPr>
      </w:pPr>
      <w:proofErr w:type="spellStart"/>
      <w:r>
        <w:rPr>
          <w:szCs w:val="24"/>
        </w:rPr>
        <w:t>Hasičata</w:t>
      </w:r>
      <w:proofErr w:type="spellEnd"/>
      <w:r>
        <w:rPr>
          <w:szCs w:val="24"/>
        </w:rPr>
        <w:t xml:space="preserve"> v</w:t>
      </w:r>
      <w:r w:rsidR="00354F00">
        <w:rPr>
          <w:szCs w:val="24"/>
        </w:rPr>
        <w:t> </w:t>
      </w:r>
      <w:r>
        <w:rPr>
          <w:szCs w:val="24"/>
        </w:rPr>
        <w:t>akci</w:t>
      </w:r>
      <w:r w:rsidR="00354F00">
        <w:rPr>
          <w:szCs w:val="24"/>
        </w:rPr>
        <w:t xml:space="preserve"> </w:t>
      </w:r>
    </w:p>
    <w:p w14:paraId="4FFDA4CA" w14:textId="77777777" w:rsidR="00BF374F" w:rsidRDefault="00BF374F" w:rsidP="00BF374F">
      <w:pPr>
        <w:rPr>
          <w:szCs w:val="24"/>
        </w:rPr>
      </w:pPr>
    </w:p>
    <w:p w14:paraId="50A7B758" w14:textId="77777777" w:rsidR="00BF374F" w:rsidRPr="00BF374F" w:rsidRDefault="00BF374F" w:rsidP="00BF374F">
      <w:pPr>
        <w:rPr>
          <w:szCs w:val="24"/>
        </w:rPr>
      </w:pPr>
      <w:r>
        <w:rPr>
          <w:szCs w:val="24"/>
        </w:rPr>
        <w:t>Pravidla</w:t>
      </w:r>
      <w:r w:rsidR="00421D5A">
        <w:rPr>
          <w:szCs w:val="24"/>
        </w:rPr>
        <w:t xml:space="preserve"> vychází z aktuálního znění pravidel Hry Plamen. </w:t>
      </w:r>
    </w:p>
    <w:p w14:paraId="4D317C44" w14:textId="77777777" w:rsidR="00D133BD" w:rsidRDefault="00D133BD" w:rsidP="00CB59E4">
      <w:pPr>
        <w:jc w:val="center"/>
        <w:rPr>
          <w:b/>
          <w:sz w:val="48"/>
          <w:szCs w:val="48"/>
        </w:rPr>
      </w:pPr>
    </w:p>
    <w:p w14:paraId="7E79199C" w14:textId="77777777" w:rsidR="00BF4DD1" w:rsidRPr="00CB59E4" w:rsidRDefault="00BF4DD1" w:rsidP="00CB59E4">
      <w:pPr>
        <w:jc w:val="center"/>
        <w:rPr>
          <w:b/>
          <w:sz w:val="48"/>
          <w:szCs w:val="48"/>
        </w:rPr>
      </w:pPr>
      <w:r w:rsidRPr="00CB59E4">
        <w:rPr>
          <w:b/>
          <w:sz w:val="48"/>
          <w:szCs w:val="48"/>
        </w:rPr>
        <w:t>Štafeta požárních dvojic</w:t>
      </w:r>
    </w:p>
    <w:p w14:paraId="3CFC298C" w14:textId="77777777" w:rsidR="00AC7DF5" w:rsidRDefault="00AC7DF5" w:rsidP="00CF0F97">
      <w:pPr>
        <w:rPr>
          <w:u w:val="single"/>
        </w:rPr>
      </w:pPr>
    </w:p>
    <w:p w14:paraId="1D3831C4" w14:textId="0C914B23" w:rsidR="00CF0F97" w:rsidRPr="00A63CF4" w:rsidRDefault="00CF0F97" w:rsidP="00CF0F97">
      <w:pPr>
        <w:rPr>
          <w:u w:val="single"/>
        </w:rPr>
      </w:pPr>
      <w:r>
        <w:rPr>
          <w:u w:val="single"/>
        </w:rPr>
        <w:t>SLOŽENÍ SOUTĚŽNÍHO DRUŽSTVA</w:t>
      </w:r>
    </w:p>
    <w:p w14:paraId="72D39A8A" w14:textId="77777777" w:rsidR="00CF0F97" w:rsidRDefault="00CF0F97" w:rsidP="00CF0F97">
      <w:pPr>
        <w:ind w:firstLine="708"/>
        <w:jc w:val="both"/>
      </w:pPr>
      <w:r w:rsidRPr="00CF0F97">
        <w:t xml:space="preserve">Každé družstvo může postavit jednu (4 členové družstva nastoupení ve dvojstupu + velitel stojící vlevo) nebo dvě štafety ve dvou variantách: </w:t>
      </w:r>
    </w:p>
    <w:p w14:paraId="76AA6C0D" w14:textId="77777777" w:rsidR="00CF0F97" w:rsidRDefault="00CF0F97" w:rsidP="00CF0F97">
      <w:pPr>
        <w:ind w:firstLine="708"/>
        <w:jc w:val="both"/>
      </w:pPr>
      <w:r w:rsidRPr="00CF0F97">
        <w:t>•</w:t>
      </w:r>
      <w:r>
        <w:t xml:space="preserve"> </w:t>
      </w:r>
      <w:r w:rsidRPr="00CF0F97">
        <w:t>4</w:t>
      </w:r>
      <w:r>
        <w:t xml:space="preserve"> </w:t>
      </w:r>
      <w:r w:rsidRPr="00CF0F97">
        <w:t>+</w:t>
      </w:r>
      <w:r>
        <w:t xml:space="preserve"> </w:t>
      </w:r>
      <w:r w:rsidRPr="00CF0F97">
        <w:t>velitel</w:t>
      </w:r>
      <w:r>
        <w:t xml:space="preserve"> </w:t>
      </w:r>
      <w:r w:rsidRPr="00CF0F97">
        <w:t>=</w:t>
      </w:r>
      <w:r>
        <w:t xml:space="preserve"> </w:t>
      </w:r>
      <w:r w:rsidRPr="00CF0F97">
        <w:t>1.</w:t>
      </w:r>
      <w:r>
        <w:t xml:space="preserve"> </w:t>
      </w:r>
      <w:r w:rsidRPr="00CF0F97">
        <w:t>štafeta/</w:t>
      </w:r>
      <w:r>
        <w:t xml:space="preserve"> </w:t>
      </w:r>
      <w:r w:rsidRPr="00CF0F97">
        <w:t>4</w:t>
      </w:r>
      <w:r>
        <w:t xml:space="preserve"> </w:t>
      </w:r>
      <w:r w:rsidRPr="00CF0F97">
        <w:t>+</w:t>
      </w:r>
      <w:r>
        <w:t xml:space="preserve"> </w:t>
      </w:r>
      <w:r w:rsidRPr="00CF0F97">
        <w:t>velitel</w:t>
      </w:r>
      <w:r>
        <w:t xml:space="preserve"> </w:t>
      </w:r>
      <w:r w:rsidRPr="00CF0F97">
        <w:t>=</w:t>
      </w:r>
      <w:r w:rsidRPr="00CF0F97">
        <w:tab/>
      </w:r>
      <w:r>
        <w:t xml:space="preserve"> </w:t>
      </w:r>
      <w:r w:rsidRPr="00CF0F97">
        <w:t>2.</w:t>
      </w:r>
      <w:r>
        <w:t xml:space="preserve"> </w:t>
      </w:r>
      <w:r w:rsidRPr="00CF0F97">
        <w:t xml:space="preserve">štafeta </w:t>
      </w:r>
    </w:p>
    <w:p w14:paraId="05158F48" w14:textId="77777777" w:rsidR="00CF0F97" w:rsidRDefault="00CF0F97" w:rsidP="00CF0F97">
      <w:pPr>
        <w:ind w:firstLine="708"/>
        <w:jc w:val="both"/>
      </w:pPr>
      <w:r w:rsidRPr="00CF0F97">
        <w:t>•</w:t>
      </w:r>
      <w:r>
        <w:t xml:space="preserve"> </w:t>
      </w:r>
      <w:r w:rsidRPr="00CF0F97">
        <w:t>dvě</w:t>
      </w:r>
      <w:r>
        <w:t xml:space="preserve"> </w:t>
      </w:r>
      <w:r w:rsidRPr="00CF0F97">
        <w:t>čtveřice</w:t>
      </w:r>
      <w:r>
        <w:t xml:space="preserve"> </w:t>
      </w:r>
      <w:r w:rsidRPr="00CF0F97">
        <w:t>+</w:t>
      </w:r>
      <w:r>
        <w:t xml:space="preserve"> </w:t>
      </w:r>
      <w:r w:rsidRPr="00CF0F97">
        <w:t>jeden</w:t>
      </w:r>
      <w:r w:rsidRPr="00CF0F97">
        <w:tab/>
        <w:t>velitel</w:t>
      </w:r>
      <w:r>
        <w:t xml:space="preserve"> </w:t>
      </w:r>
      <w:r w:rsidRPr="00CF0F97">
        <w:t>=</w:t>
      </w:r>
      <w:r>
        <w:t xml:space="preserve"> </w:t>
      </w:r>
      <w:r w:rsidRPr="00CF0F97">
        <w:t>velitel</w:t>
      </w:r>
      <w:r>
        <w:t xml:space="preserve"> </w:t>
      </w:r>
      <w:r w:rsidRPr="00CF0F97">
        <w:t>je</w:t>
      </w:r>
      <w:r>
        <w:t xml:space="preserve"> </w:t>
      </w:r>
      <w:r w:rsidRPr="00CF0F97">
        <w:t>společný</w:t>
      </w:r>
      <w:r>
        <w:t xml:space="preserve"> </w:t>
      </w:r>
      <w:r w:rsidRPr="00CF0F97">
        <w:t>pro</w:t>
      </w:r>
      <w:r>
        <w:t xml:space="preserve"> </w:t>
      </w:r>
      <w:r w:rsidRPr="00CF0F97">
        <w:t>obě</w:t>
      </w:r>
      <w:r>
        <w:t xml:space="preserve"> </w:t>
      </w:r>
      <w:r w:rsidRPr="00CF0F97">
        <w:t>štafety,</w:t>
      </w:r>
      <w:r w:rsidRPr="00CF0F97">
        <w:tab/>
        <w:t>stojí</w:t>
      </w:r>
      <w:r>
        <w:t xml:space="preserve"> </w:t>
      </w:r>
      <w:r w:rsidRPr="00CF0F97">
        <w:t>vlevo</w:t>
      </w:r>
      <w:r>
        <w:t xml:space="preserve"> </w:t>
      </w:r>
      <w:r w:rsidRPr="00CF0F97">
        <w:t>u</w:t>
      </w:r>
      <w:r>
        <w:t xml:space="preserve"> </w:t>
      </w:r>
      <w:r w:rsidRPr="00CF0F97">
        <w:t>levé štafety a na jeho doběhnutí vybíhají první dvojice obou štafet</w:t>
      </w:r>
      <w:r>
        <w:t>.</w:t>
      </w:r>
    </w:p>
    <w:p w14:paraId="06587EBB" w14:textId="77777777" w:rsidR="00CF0F97" w:rsidRDefault="00CF0F97" w:rsidP="00CF0F97">
      <w:pPr>
        <w:ind w:firstLine="708"/>
        <w:jc w:val="both"/>
      </w:pPr>
      <w:r w:rsidRPr="00CF0F97">
        <w:t>V případě dvou štafet vykonávají disciplínu obě současně, soutěž probíhá ve dvou drahách a jako výsledný čas družstva se započítává čas lepší štafety</w:t>
      </w:r>
      <w:r>
        <w:t>.</w:t>
      </w:r>
    </w:p>
    <w:p w14:paraId="02871F03" w14:textId="0C0284A8" w:rsidR="00CF0F97" w:rsidRDefault="00CF0F97" w:rsidP="00CF0F97">
      <w:pPr>
        <w:ind w:firstLine="708"/>
        <w:jc w:val="both"/>
      </w:pPr>
      <w:r w:rsidRPr="00CF0F97">
        <w:t>Doba na přípravu pokusu je 2 min</w:t>
      </w:r>
    </w:p>
    <w:p w14:paraId="64F892C0" w14:textId="77777777" w:rsidR="00CF0F97" w:rsidRDefault="00CF0F97" w:rsidP="00D133BD">
      <w:pPr>
        <w:rPr>
          <w:u w:val="single"/>
        </w:rPr>
      </w:pPr>
    </w:p>
    <w:p w14:paraId="299FA17E" w14:textId="77777777" w:rsidR="00C60AA6" w:rsidRPr="00E50566" w:rsidRDefault="00C60AA6" w:rsidP="00C60AA6">
      <w:pPr>
        <w:rPr>
          <w:u w:val="single"/>
        </w:rPr>
      </w:pPr>
      <w:r w:rsidRPr="00E50566">
        <w:rPr>
          <w:u w:val="single"/>
        </w:rPr>
        <w:t>MATERIÁLNÍ ZABEZPEČENÍ</w:t>
      </w:r>
    </w:p>
    <w:p w14:paraId="6C032E6B" w14:textId="77777777" w:rsidR="00C60AA6" w:rsidRPr="008C291A" w:rsidRDefault="00C60AA6" w:rsidP="00C60AA6">
      <w:pPr>
        <w:pStyle w:val="Odstavecseseznamem"/>
        <w:numPr>
          <w:ilvl w:val="0"/>
          <w:numId w:val="4"/>
        </w:numPr>
        <w:rPr>
          <w:color w:val="FF0000"/>
        </w:rPr>
      </w:pPr>
      <w:r>
        <w:t xml:space="preserve">hydrantový nástavec, popř. </w:t>
      </w:r>
      <w:r w:rsidRPr="008C291A">
        <w:rPr>
          <w:color w:val="FF0000"/>
        </w:rPr>
        <w:t xml:space="preserve">ruční stříkačka </w:t>
      </w:r>
      <w:proofErr w:type="spellStart"/>
      <w:r w:rsidRPr="008C291A">
        <w:rPr>
          <w:color w:val="FF0000"/>
        </w:rPr>
        <w:t>džberová</w:t>
      </w:r>
      <w:proofErr w:type="spellEnd"/>
      <w:r>
        <w:t xml:space="preserve"> </w:t>
      </w:r>
    </w:p>
    <w:p w14:paraId="5118C24B" w14:textId="77777777" w:rsidR="00C60AA6" w:rsidRPr="008C291A" w:rsidRDefault="00C60AA6" w:rsidP="00C60AA6">
      <w:pPr>
        <w:pStyle w:val="Odstavecseseznamem"/>
        <w:numPr>
          <w:ilvl w:val="0"/>
          <w:numId w:val="4"/>
        </w:numPr>
        <w:rPr>
          <w:color w:val="FF0000"/>
        </w:rPr>
      </w:pPr>
      <w:r w:rsidRPr="008C291A">
        <w:rPr>
          <w:color w:val="FF0000"/>
        </w:rPr>
        <w:t>přechod B 75/D 25 (lze využít přechod B 75</w:t>
      </w:r>
      <w:r>
        <w:rPr>
          <w:color w:val="FF0000"/>
        </w:rPr>
        <w:t>/</w:t>
      </w:r>
      <w:r w:rsidRPr="008C291A">
        <w:rPr>
          <w:color w:val="FF0000"/>
        </w:rPr>
        <w:t>C 52 a z C 52</w:t>
      </w:r>
      <w:r>
        <w:rPr>
          <w:color w:val="FF0000"/>
        </w:rPr>
        <w:t>/</w:t>
      </w:r>
      <w:r w:rsidRPr="008C291A">
        <w:rPr>
          <w:color w:val="FF0000"/>
        </w:rPr>
        <w:t>D 25)</w:t>
      </w:r>
    </w:p>
    <w:p w14:paraId="3DE2A82A" w14:textId="77777777" w:rsidR="00C60AA6" w:rsidRDefault="00C60AA6" w:rsidP="00C60AA6">
      <w:pPr>
        <w:pStyle w:val="Odstavecseseznamem"/>
        <w:numPr>
          <w:ilvl w:val="0"/>
          <w:numId w:val="4"/>
        </w:numPr>
      </w:pPr>
      <w:r>
        <w:t xml:space="preserve">kužel pro označení mety – z bezpečnostních důvodů je zakázáno používat jakékoliv jiné označení </w:t>
      </w:r>
    </w:p>
    <w:p w14:paraId="3B5A22D5" w14:textId="77777777" w:rsidR="00C60AA6" w:rsidRDefault="00C60AA6" w:rsidP="00C60AA6">
      <w:pPr>
        <w:pStyle w:val="Odstavecseseznamem"/>
        <w:numPr>
          <w:ilvl w:val="0"/>
          <w:numId w:val="4"/>
        </w:numPr>
      </w:pPr>
      <w:r w:rsidRPr="00E50566">
        <w:rPr>
          <w:color w:val="FF0000"/>
        </w:rPr>
        <w:t>hadice D</w:t>
      </w:r>
      <w:r>
        <w:rPr>
          <w:color w:val="FF0000"/>
        </w:rPr>
        <w:t xml:space="preserve"> </w:t>
      </w:r>
      <w:r w:rsidRPr="00E50566">
        <w:rPr>
          <w:color w:val="FF0000"/>
        </w:rPr>
        <w:t xml:space="preserve">25 náležící k ruční stříkačce </w:t>
      </w:r>
      <w:proofErr w:type="spellStart"/>
      <w:r w:rsidRPr="00E50566">
        <w:rPr>
          <w:color w:val="FF0000"/>
        </w:rPr>
        <w:t>džberové</w:t>
      </w:r>
      <w:proofErr w:type="spellEnd"/>
      <w:r w:rsidRPr="00E50566">
        <w:rPr>
          <w:color w:val="FF0000"/>
        </w:rPr>
        <w:t>, min.</w:t>
      </w:r>
      <w:r>
        <w:t xml:space="preserve"> </w:t>
      </w:r>
      <w:r w:rsidRPr="00661194">
        <w:rPr>
          <w:color w:val="FF0000"/>
        </w:rPr>
        <w:t>délka 3 m</w:t>
      </w:r>
      <w:r>
        <w:t xml:space="preserve"> </w:t>
      </w:r>
    </w:p>
    <w:p w14:paraId="0BF71B7A" w14:textId="77777777" w:rsidR="00C60AA6" w:rsidRDefault="00C60AA6" w:rsidP="00C60AA6">
      <w:pPr>
        <w:pStyle w:val="Odstavecseseznamem"/>
        <w:numPr>
          <w:ilvl w:val="0"/>
          <w:numId w:val="4"/>
        </w:numPr>
      </w:pPr>
      <w:r w:rsidRPr="00E50566">
        <w:rPr>
          <w:color w:val="FF0000"/>
        </w:rPr>
        <w:t>proudnice D 25</w:t>
      </w:r>
      <w:r>
        <w:t xml:space="preserve"> </w:t>
      </w:r>
      <w:r w:rsidRPr="00E50566">
        <w:rPr>
          <w:color w:val="FF0000"/>
        </w:rPr>
        <w:t xml:space="preserve">náležící k ruční stříkačce </w:t>
      </w:r>
      <w:proofErr w:type="spellStart"/>
      <w:r w:rsidRPr="00E50566">
        <w:rPr>
          <w:color w:val="FF0000"/>
        </w:rPr>
        <w:t>džberové</w:t>
      </w:r>
      <w:proofErr w:type="spellEnd"/>
    </w:p>
    <w:p w14:paraId="21E5BF7C" w14:textId="77777777" w:rsidR="00C60AA6" w:rsidRDefault="00C60AA6" w:rsidP="00C60AA6">
      <w:pPr>
        <w:pStyle w:val="Odstavecseseznamem"/>
        <w:numPr>
          <w:ilvl w:val="0"/>
          <w:numId w:val="4"/>
        </w:numPr>
      </w:pPr>
      <w:r>
        <w:t xml:space="preserve">proudnici, hadici a přechod může mít kolektiv vlastní, hydrantové nástavce </w:t>
      </w:r>
      <w:r w:rsidRPr="001F1E45">
        <w:rPr>
          <w:color w:val="EE0000"/>
        </w:rPr>
        <w:t xml:space="preserve">(popř. ruční stříkačky </w:t>
      </w:r>
      <w:proofErr w:type="spellStart"/>
      <w:r w:rsidRPr="001F1E45">
        <w:rPr>
          <w:color w:val="EE0000"/>
        </w:rPr>
        <w:t>džberové</w:t>
      </w:r>
      <w:proofErr w:type="spellEnd"/>
      <w:r w:rsidRPr="001F1E45">
        <w:rPr>
          <w:color w:val="EE0000"/>
        </w:rPr>
        <w:t>)</w:t>
      </w:r>
      <w:r>
        <w:t xml:space="preserve"> dodává pořadatel. </w:t>
      </w:r>
    </w:p>
    <w:p w14:paraId="05EFB950" w14:textId="77777777" w:rsidR="00C60AA6" w:rsidRDefault="00C60AA6" w:rsidP="00C60AA6">
      <w:pPr>
        <w:pStyle w:val="Odstavecseseznamem"/>
        <w:numPr>
          <w:ilvl w:val="0"/>
          <w:numId w:val="4"/>
        </w:numPr>
      </w:pPr>
      <w:r>
        <w:t xml:space="preserve">v případě, že bude soutěž probíhat ve dvou drahách, je potřeba zajistit veškeré vybavení 2x. </w:t>
      </w:r>
    </w:p>
    <w:p w14:paraId="4DF2B4AE" w14:textId="77777777" w:rsidR="00C60AA6" w:rsidRDefault="00C60AA6" w:rsidP="00D133BD">
      <w:pPr>
        <w:rPr>
          <w:u w:val="single"/>
        </w:rPr>
      </w:pPr>
    </w:p>
    <w:p w14:paraId="3A87D49A" w14:textId="3D46ECD6" w:rsidR="00D133BD" w:rsidRPr="00E50566" w:rsidRDefault="00D133BD" w:rsidP="00D133BD">
      <w:pPr>
        <w:rPr>
          <w:u w:val="single"/>
        </w:rPr>
      </w:pPr>
      <w:r w:rsidRPr="00E50566">
        <w:rPr>
          <w:u w:val="single"/>
        </w:rPr>
        <w:t xml:space="preserve">POPIS DRÁHY </w:t>
      </w:r>
    </w:p>
    <w:p w14:paraId="634CCE52" w14:textId="77777777" w:rsidR="00446FC0" w:rsidRDefault="00D133BD" w:rsidP="00D133BD">
      <w:pPr>
        <w:ind w:firstLine="708"/>
        <w:jc w:val="both"/>
      </w:pPr>
      <w:r>
        <w:t xml:space="preserve">2 m od startovní čáry je vyznačena čára, na níž je postavena </w:t>
      </w:r>
      <w:r w:rsidRPr="00CB59E4">
        <w:rPr>
          <w:color w:val="FF0000"/>
        </w:rPr>
        <w:t>hadice D</w:t>
      </w:r>
      <w:r>
        <w:t xml:space="preserve"> v kotouči, směr nastavení koncovek je libovolný, koncovky se </w:t>
      </w:r>
      <w:r w:rsidRPr="00CB59E4">
        <w:rPr>
          <w:color w:val="FF0000"/>
        </w:rPr>
        <w:t>mohou</w:t>
      </w:r>
      <w:r>
        <w:t xml:space="preserve"> dotýkat země. Vlevo od ní je na čáře položena </w:t>
      </w:r>
      <w:r w:rsidRPr="00CB59E4">
        <w:rPr>
          <w:color w:val="FF0000"/>
        </w:rPr>
        <w:t>proudnice D</w:t>
      </w:r>
      <w:r>
        <w:t xml:space="preserve">, směr koncovky je libovolný. </w:t>
      </w:r>
    </w:p>
    <w:p w14:paraId="76ACAAD5" w14:textId="539EC250" w:rsidR="00E50566" w:rsidRPr="00AC7DF5" w:rsidRDefault="00D133BD" w:rsidP="00AC7DF5">
      <w:pPr>
        <w:ind w:firstLine="708"/>
        <w:jc w:val="both"/>
      </w:pPr>
      <w:r>
        <w:t xml:space="preserve">20 m od startovní čáry je vyznačena čára a na ní je umístěn hydrantový nástavec (popř. ruční stříkačka </w:t>
      </w:r>
      <w:proofErr w:type="spellStart"/>
      <w:r>
        <w:t>džberová</w:t>
      </w:r>
      <w:proofErr w:type="spellEnd"/>
      <w:r>
        <w:t xml:space="preserve">) s přechodem (směr natočení nástavce je libovolný), </w:t>
      </w:r>
      <w:r w:rsidR="00661194" w:rsidRPr="00661194">
        <w:rPr>
          <w:color w:val="FF0000"/>
        </w:rPr>
        <w:t>2</w:t>
      </w:r>
      <w:r w:rsidRPr="00661194">
        <w:rPr>
          <w:color w:val="FF0000"/>
        </w:rPr>
        <w:t xml:space="preserve"> m od něj je </w:t>
      </w:r>
      <w:r w:rsidRPr="00661194">
        <w:rPr>
          <w:color w:val="FF0000"/>
        </w:rPr>
        <w:lastRenderedPageBreak/>
        <w:t>vyznačena čára pro odložení proudnice</w:t>
      </w:r>
      <w:r>
        <w:t xml:space="preserve"> a 15 m od hydrantového nástavce je vyznačena meta (kužel). Doporučená šířka dráhy je minimálně 5 metrů, nedoporučuje se provádět podélné vyznačení drah. </w:t>
      </w:r>
    </w:p>
    <w:p w14:paraId="59229B26" w14:textId="77777777" w:rsidR="00E50566" w:rsidRDefault="00E50566" w:rsidP="00E50566"/>
    <w:p w14:paraId="1FA6DEB1" w14:textId="77777777" w:rsidR="00BF4DD1" w:rsidRPr="00A63CF4" w:rsidRDefault="00BF4DD1" w:rsidP="00BF4DD1">
      <w:pPr>
        <w:rPr>
          <w:u w:val="single"/>
        </w:rPr>
      </w:pPr>
      <w:r w:rsidRPr="00A63CF4">
        <w:rPr>
          <w:u w:val="single"/>
        </w:rPr>
        <w:t xml:space="preserve">PROVEDENÍ DISCIPLÍNY </w:t>
      </w:r>
    </w:p>
    <w:p w14:paraId="5FB9F6A1" w14:textId="77777777" w:rsidR="00A11238" w:rsidRDefault="00BF4DD1" w:rsidP="00541E5E">
      <w:pPr>
        <w:ind w:firstLine="708"/>
        <w:jc w:val="both"/>
      </w:pPr>
      <w:r>
        <w:t xml:space="preserve">Na signál startéra vyběhne velitel, povoleným způsobem oběhne metu a vrátí se za startovní čáru. Žádný z členů štafety nesmí provést oběhnutí okolo mety tzv. „úkrokem“. To znamená, že při obíhání nesmí mít v žádném okamžiku metu jinde než po pravé ruce. Meta nesmí být shozena ani posunuta. </w:t>
      </w:r>
    </w:p>
    <w:p w14:paraId="20A92880" w14:textId="77777777" w:rsidR="00AC7DF5" w:rsidRDefault="00BF4DD1" w:rsidP="00541E5E">
      <w:pPr>
        <w:ind w:firstLine="708"/>
        <w:jc w:val="both"/>
      </w:pPr>
      <w:r>
        <w:t>První dvojice</w:t>
      </w:r>
      <w:r w:rsidR="00E721E7">
        <w:t xml:space="preserve"> </w:t>
      </w:r>
      <w:r>
        <w:t>vyběhn</w:t>
      </w:r>
      <w:r w:rsidR="00A11238">
        <w:t>e</w:t>
      </w:r>
      <w:r w:rsidR="00E721E7">
        <w:t xml:space="preserve"> </w:t>
      </w:r>
      <w:r w:rsidR="00E721E7" w:rsidRPr="00E721E7">
        <w:rPr>
          <w:color w:val="FF0000"/>
        </w:rPr>
        <w:t xml:space="preserve">po </w:t>
      </w:r>
      <w:r w:rsidR="00541E5E">
        <w:rPr>
          <w:color w:val="FF0000"/>
        </w:rPr>
        <w:t>návratu</w:t>
      </w:r>
      <w:r w:rsidR="00E721E7" w:rsidRPr="00E721E7">
        <w:rPr>
          <w:color w:val="FF0000"/>
        </w:rPr>
        <w:t xml:space="preserve"> velitele</w:t>
      </w:r>
      <w:r w:rsidR="00541E5E">
        <w:rPr>
          <w:color w:val="FF0000"/>
        </w:rPr>
        <w:t xml:space="preserve"> zpět za startovní čáru</w:t>
      </w:r>
      <w:r w:rsidR="00A11238">
        <w:t xml:space="preserve">, </w:t>
      </w:r>
      <w:r>
        <w:t xml:space="preserve">vyzbrojí </w:t>
      </w:r>
      <w:r w:rsidR="00A11238">
        <w:t xml:space="preserve">se </w:t>
      </w:r>
      <w:r>
        <w:t>nářadím a doběhne k hydrantovému nástavci. Jeden z nich rozvine hadici tak, aby kotouč hadice dopadl za vyznačenou čáru, a jednu koncovku připojí na hydrantový nástavec</w:t>
      </w:r>
      <w:r w:rsidR="00E721E7">
        <w:t xml:space="preserve"> </w:t>
      </w:r>
      <w:r w:rsidR="00E721E7" w:rsidRPr="00E721E7">
        <w:rPr>
          <w:color w:val="FF0000"/>
        </w:rPr>
        <w:t>(</w:t>
      </w:r>
      <w:r w:rsidR="00541E5E">
        <w:rPr>
          <w:color w:val="FF0000"/>
        </w:rPr>
        <w:t xml:space="preserve">s přechodem na D, </w:t>
      </w:r>
      <w:r w:rsidR="00E721E7" w:rsidRPr="00E721E7">
        <w:rPr>
          <w:color w:val="FF0000"/>
        </w:rPr>
        <w:t xml:space="preserve">je možné použít i ruční </w:t>
      </w:r>
      <w:proofErr w:type="spellStart"/>
      <w:r w:rsidR="00E721E7" w:rsidRPr="00E721E7">
        <w:rPr>
          <w:color w:val="FF0000"/>
        </w:rPr>
        <w:t>džberovou</w:t>
      </w:r>
      <w:proofErr w:type="spellEnd"/>
      <w:r w:rsidR="00E721E7" w:rsidRPr="00E721E7">
        <w:rPr>
          <w:color w:val="FF0000"/>
        </w:rPr>
        <w:t xml:space="preserve"> stříkačku)</w:t>
      </w:r>
      <w:r w:rsidR="00541E5E">
        <w:rPr>
          <w:color w:val="FF0000"/>
        </w:rPr>
        <w:t>.</w:t>
      </w:r>
      <w:r w:rsidR="00E721E7">
        <w:t xml:space="preserve"> </w:t>
      </w:r>
      <w:r>
        <w:t xml:space="preserve">Druhou koncovku buď předá soutěžícímu vyzbrojenému proudnicí, nebo si ji druhý soutěžící může samostatně odebrat. </w:t>
      </w:r>
    </w:p>
    <w:p w14:paraId="7C375F84" w14:textId="30D2C3AA" w:rsidR="00A11238" w:rsidRDefault="00BF4DD1" w:rsidP="00541E5E">
      <w:pPr>
        <w:ind w:firstLine="708"/>
        <w:jc w:val="both"/>
      </w:pPr>
      <w:r>
        <w:t xml:space="preserve">Druhý hadici rozloží, připojí na ni proudnici mezi hydrantovým nástavcem a čárou odložení a odloží ji tak, aby kteroukoliv svou částí ležela na vyznačené čáře nebo za ní směrem k metě. Po skončení činnosti oba oběhnou metu a vrátí se za startovní čáru. </w:t>
      </w:r>
    </w:p>
    <w:p w14:paraId="148D5F11" w14:textId="77777777" w:rsidR="00AC7DF5" w:rsidRDefault="00BF4DD1" w:rsidP="00541E5E">
      <w:pPr>
        <w:ind w:firstLine="708"/>
        <w:jc w:val="both"/>
      </w:pPr>
      <w:r>
        <w:t xml:space="preserve">Po návratu první dvojice za startovní čáru vybíhá dvojice druhá. Oběhne metu a při cestě zpět jeden člen v libovolném pořadí odpojí proudnici, přeloží jednou hadici a odpojí ji od hydrantového nástavce. Neodpojení proudnice nebo hadice členem družstva, který hadici překládá, se hodnotí jako nesprávné odpojení. Druhý musí hadici úplně svinout do dosažení úrovně hydrantového nástavce. </w:t>
      </w:r>
    </w:p>
    <w:p w14:paraId="189C1647" w14:textId="77777777" w:rsidR="00AC7DF5" w:rsidRDefault="00BF4DD1" w:rsidP="00541E5E">
      <w:pPr>
        <w:ind w:firstLine="708"/>
        <w:jc w:val="both"/>
      </w:pPr>
      <w:r>
        <w:t xml:space="preserve">Hadice musí být svinuta tak, aby ani jeden z obou konců hadice nebyl delší, než je průměr kotouče hadice (obr. 25, 26). Soutěžící, který hadici svinuje, může začít svinovat v kterémkoli okamžiku po přeložení hadice, tedy za dodržení podmínky, že obě koncovky hadice má před zahájením svinování před sebou ve směru k hydrantu. </w:t>
      </w:r>
    </w:p>
    <w:p w14:paraId="53BEF91C" w14:textId="77777777" w:rsidR="00AC7DF5" w:rsidRDefault="00BF4DD1" w:rsidP="00AC7DF5">
      <w:pPr>
        <w:ind w:firstLine="708"/>
        <w:jc w:val="both"/>
      </w:pPr>
      <w:r>
        <w:t xml:space="preserve">Provlékání či prohazování hadice jakýmkoliv způsobem pod kteroukoli z částí těla závodníka nebo podbíhání závodníka je zakázáno. Po skončení činnosti se oba vrací s nářadím zpět za startovní čáru. Pokus skončí proběhnutím posledního závodníka s nářadím cílem, nářadí se v cíli neodhazuje. Opustit prostor startu může družstvo až na pokyn rozhodčího, který provede kontrolu správně svinuté hadice (obr. 27, 28). </w:t>
      </w:r>
    </w:p>
    <w:p w14:paraId="06F3BFC0" w14:textId="77777777" w:rsidR="00EA5E02" w:rsidRDefault="00BF4DD1" w:rsidP="00AC7DF5">
      <w:pPr>
        <w:ind w:firstLine="708"/>
        <w:jc w:val="both"/>
      </w:pPr>
      <w:r>
        <w:t>Každý člen soutěžního družstva musí oběhnout metu a musí se podél oběhové mety a hydrantového nástavce pohybovat po levé straně, tedy mít metu a hydrantový nástavec po své pravé ruce. Pokud se při cestě k metě rozpadne kotouč hadice před dosažením úrovně hydrantového nástavce a kotouč dopadne na zem před vyznačenou čarou, musí ho soutěžící opět svinout, teprve poté může v činnosti pokračovat, podobně i při cestě se sbalenou hadicí od hydrantového nástavce do cíle. Kotouč, který upadl, zvedá a svinuje závodník, který připojuje na hydrantový nástavec nebo svinuje hadici. Pokud toto vykoná druhý závodník, hodnotí se činnost jako nesvinutí rozpadnutého kotouče.</w:t>
      </w:r>
    </w:p>
    <w:p w14:paraId="1E92A07C" w14:textId="01892F99" w:rsidR="00541E5E" w:rsidRDefault="00BF4DD1" w:rsidP="00AC7DF5">
      <w:pPr>
        <w:ind w:firstLine="708"/>
        <w:jc w:val="both"/>
      </w:pPr>
      <w:r>
        <w:t>Upadne-li v průběhu plnění disciplíny soutěžícímu součást výstroje, se kterou disciplínu započal (např. přilba, opasek, obuv), musí soutěžící přerušit činnost a výstroj si upravit. Do provedení úpravy výstroje (nasazení přilby, obutí</w:t>
      </w:r>
      <w:r w:rsidR="00A63CF4">
        <w:t xml:space="preserve"> apod.</w:t>
      </w:r>
      <w:r>
        <w:t>) nesmí vykonat žádnou činnost</w:t>
      </w:r>
      <w:r w:rsidR="00A63CF4">
        <w:t>.</w:t>
      </w:r>
    </w:p>
    <w:p w14:paraId="7A236885" w14:textId="77777777" w:rsidR="00541E5E" w:rsidRDefault="00541E5E" w:rsidP="00541E5E"/>
    <w:p w14:paraId="3B6DAE5A" w14:textId="77777777" w:rsidR="00541E5E" w:rsidRPr="00EA5E02" w:rsidRDefault="00BF4DD1" w:rsidP="00541E5E">
      <w:pPr>
        <w:rPr>
          <w:u w:val="single"/>
        </w:rPr>
      </w:pPr>
      <w:r w:rsidRPr="00EA5E02">
        <w:rPr>
          <w:u w:val="single"/>
        </w:rPr>
        <w:t>HODNOCENÍ DISCIPLÍNY</w:t>
      </w:r>
    </w:p>
    <w:p w14:paraId="79C68C3B" w14:textId="77777777" w:rsidR="00381D20" w:rsidRPr="00EA5E02" w:rsidRDefault="00BF4DD1" w:rsidP="00381D20">
      <w:pPr>
        <w:ind w:firstLine="708"/>
        <w:jc w:val="both"/>
      </w:pPr>
      <w:r w:rsidRPr="00EA5E02">
        <w:t xml:space="preserve"> Základem pro hodnocení je čas naměřený od signálu startéra do proběhnutí posledního závodníka cílem.</w:t>
      </w:r>
      <w:r w:rsidR="00381D20" w:rsidRPr="00EA5E02">
        <w:t xml:space="preserve"> </w:t>
      </w:r>
      <w:r w:rsidR="005B3494" w:rsidRPr="00EA5E02">
        <w:t xml:space="preserve">K tomu se připočítávají trestné sekundy za každý případ: </w:t>
      </w:r>
    </w:p>
    <w:p w14:paraId="50FEB5F5" w14:textId="77777777" w:rsidR="00197FEB" w:rsidRDefault="00197FEB" w:rsidP="00381D20">
      <w:pPr>
        <w:jc w:val="both"/>
        <w:rPr>
          <w:color w:val="FF0000"/>
        </w:rPr>
      </w:pPr>
    </w:p>
    <w:p w14:paraId="56976207" w14:textId="77777777" w:rsidR="00197FEB" w:rsidRPr="00EA5E02" w:rsidRDefault="005B3494" w:rsidP="00381D20">
      <w:pPr>
        <w:jc w:val="both"/>
      </w:pPr>
      <w:r w:rsidRPr="00EA5E02">
        <w:t>1.</w:t>
      </w:r>
      <w:r w:rsidR="00381D20" w:rsidRPr="00EA5E02">
        <w:t xml:space="preserve"> </w:t>
      </w:r>
      <w:r w:rsidRPr="00EA5E02">
        <w:t xml:space="preserve">Předčasné vyběhnutí každého člena kromě velitele (předčasné vyběhnutí velitele se hodnotí jako předčasný start – při druhém chybném startu velitele je pokus příslušné štafety hodnocen jako neplatný). </w:t>
      </w:r>
    </w:p>
    <w:p w14:paraId="7797EDAF" w14:textId="77777777" w:rsidR="008C7027" w:rsidRDefault="005B3494" w:rsidP="00197FEB">
      <w:pPr>
        <w:ind w:firstLine="708"/>
        <w:jc w:val="both"/>
      </w:pPr>
      <w:r w:rsidRPr="00EA5E02">
        <w:lastRenderedPageBreak/>
        <w:t xml:space="preserve">• za každý případ 10 </w:t>
      </w:r>
      <w:proofErr w:type="spellStart"/>
      <w:r w:rsidRPr="00EA5E02">
        <w:t>tb</w:t>
      </w:r>
      <w:proofErr w:type="spellEnd"/>
      <w:r w:rsidRPr="00EA5E02">
        <w:t>. = sekund</w:t>
      </w:r>
      <w:r w:rsidR="00197FEB" w:rsidRPr="00EA5E02">
        <w:t>.</w:t>
      </w:r>
      <w:r w:rsidRPr="00EA5E02">
        <w:t xml:space="preserve"> </w:t>
      </w:r>
    </w:p>
    <w:p w14:paraId="08988136" w14:textId="0744DB26" w:rsidR="00381D20" w:rsidRPr="00EA5E02" w:rsidRDefault="005B3494" w:rsidP="00197FEB">
      <w:pPr>
        <w:ind w:firstLine="708"/>
        <w:jc w:val="both"/>
      </w:pPr>
      <w:r w:rsidRPr="00EA5E02">
        <w:t xml:space="preserve">Předčasným vyběhnutím člena štafety se rozumí i taková situace, kdy se závodník před svým vyběhnutím (než proběhne velitel nebo poslední člen předchozí dvojice) posune tak, že se dotýká jakoukoliv částí těla startovní čáry nebo dráhy za ní ve směru běhu. Předčasný start se hodnotí pro každého člena štafety zvlášť – max. počet 4 × 10 sekund u jedné štafety. </w:t>
      </w:r>
    </w:p>
    <w:p w14:paraId="5DA19FD9" w14:textId="77777777" w:rsidR="00381D20" w:rsidRPr="008C7027" w:rsidRDefault="005B3494" w:rsidP="00381D20">
      <w:pPr>
        <w:ind w:firstLine="708"/>
        <w:jc w:val="both"/>
        <w:rPr>
          <w:u w:val="single"/>
        </w:rPr>
      </w:pPr>
      <w:r w:rsidRPr="008C7027">
        <w:rPr>
          <w:u w:val="single"/>
        </w:rPr>
        <w:t xml:space="preserve">Hodnocení předčasného startu velitele: </w:t>
      </w:r>
    </w:p>
    <w:p w14:paraId="1C7E409E" w14:textId="77777777" w:rsidR="00381D20" w:rsidRPr="00EA5E02" w:rsidRDefault="005B3494" w:rsidP="00381D20">
      <w:pPr>
        <w:ind w:left="708"/>
        <w:jc w:val="both"/>
      </w:pPr>
      <w:r w:rsidRPr="00EA5E02">
        <w:t xml:space="preserve">a) pokud je velitel jednotný pro obě štafety, platí jeho předčasný start pro obě štafety, b) pokud má každá štafeta svého velitele, platí jeho předčasný start pouze pro štafetu, ke které velitel přísluší. V tomto případě se vrací oba velitelé na start, chybný start se však počítá pouze tomu veliteli, který jej způsobil. </w:t>
      </w:r>
    </w:p>
    <w:p w14:paraId="3281BFBF" w14:textId="77777777" w:rsidR="00197FEB" w:rsidRPr="00EA5E02" w:rsidRDefault="005B3494" w:rsidP="00381D20">
      <w:pPr>
        <w:jc w:val="both"/>
      </w:pPr>
      <w:r w:rsidRPr="00EA5E02">
        <w:t>2. Nesvinutí rozpadnutého kotouče (tj. mezi startovní čárou a hydrantovým nástavcem při cestě k metě a mezi hydrantovým nástavcem a cílovou čárou při cestě do cíle)</w:t>
      </w:r>
      <w:r w:rsidR="00197FEB" w:rsidRPr="00EA5E02">
        <w:t>.</w:t>
      </w:r>
      <w:r w:rsidRPr="00EA5E02">
        <w:t xml:space="preserve"> </w:t>
      </w:r>
    </w:p>
    <w:p w14:paraId="36A5CDC4" w14:textId="77777777" w:rsidR="00381D20" w:rsidRPr="00EA5E02" w:rsidRDefault="005B3494" w:rsidP="00197FEB">
      <w:pPr>
        <w:ind w:firstLine="708"/>
        <w:jc w:val="both"/>
      </w:pPr>
      <w:r w:rsidRPr="00EA5E02">
        <w:t xml:space="preserve">• 10 </w:t>
      </w:r>
      <w:proofErr w:type="spellStart"/>
      <w:r w:rsidRPr="00EA5E02">
        <w:t>tb</w:t>
      </w:r>
      <w:proofErr w:type="spellEnd"/>
      <w:r w:rsidRPr="00EA5E02">
        <w:t>. = sekund</w:t>
      </w:r>
      <w:r w:rsidR="00197FEB" w:rsidRPr="00EA5E02">
        <w:t>.</w:t>
      </w:r>
      <w:r w:rsidRPr="00EA5E02">
        <w:t xml:space="preserve"> </w:t>
      </w:r>
    </w:p>
    <w:p w14:paraId="11D3A7B5" w14:textId="77777777" w:rsidR="00197FEB" w:rsidRPr="00EA5E02" w:rsidRDefault="005B3494" w:rsidP="00381D20">
      <w:pPr>
        <w:jc w:val="both"/>
      </w:pPr>
      <w:r w:rsidRPr="00EA5E02">
        <w:t>3. Nerozložení hadice tak, aby jakákoli část proudnice nebo hadice byla nejméně na vyznačené čáře</w:t>
      </w:r>
      <w:r w:rsidR="00197FEB" w:rsidRPr="00EA5E02">
        <w:t>.</w:t>
      </w:r>
      <w:r w:rsidRPr="00EA5E02">
        <w:t xml:space="preserve"> </w:t>
      </w:r>
    </w:p>
    <w:p w14:paraId="2D001B2E" w14:textId="77777777" w:rsidR="008C7027" w:rsidRDefault="005B3494" w:rsidP="00197FEB">
      <w:pPr>
        <w:ind w:firstLine="708"/>
        <w:jc w:val="both"/>
      </w:pPr>
      <w:r w:rsidRPr="00EA5E02">
        <w:t xml:space="preserve">• 10 </w:t>
      </w:r>
      <w:proofErr w:type="spellStart"/>
      <w:r w:rsidRPr="00EA5E02">
        <w:t>tb</w:t>
      </w:r>
      <w:proofErr w:type="spellEnd"/>
      <w:r w:rsidRPr="00EA5E02">
        <w:t>. = sekund</w:t>
      </w:r>
      <w:r w:rsidR="00197FEB" w:rsidRPr="00EA5E02">
        <w:t>.</w:t>
      </w:r>
      <w:r w:rsidRPr="00EA5E02">
        <w:t xml:space="preserve"> </w:t>
      </w:r>
    </w:p>
    <w:p w14:paraId="7FD57383" w14:textId="1A864B36" w:rsidR="005B3494" w:rsidRPr="00EA5E02" w:rsidRDefault="005B3494" w:rsidP="00197FEB">
      <w:pPr>
        <w:ind w:firstLine="708"/>
        <w:jc w:val="both"/>
      </w:pPr>
      <w:r w:rsidRPr="00EA5E02">
        <w:t>Událost, kdy proudnice, hadice leží na vyznačené čáře, je definována tak, že jakákoliv část proudnice či hadice se musí dotýkat vyznačené čáry pro odložení</w:t>
      </w:r>
      <w:r w:rsidR="00197FEB" w:rsidRPr="00EA5E02">
        <w:t>.</w:t>
      </w:r>
    </w:p>
    <w:p w14:paraId="3ABD619A" w14:textId="77777777" w:rsidR="00197FEB" w:rsidRPr="00EA5E02" w:rsidRDefault="00381D20" w:rsidP="00381D20">
      <w:pPr>
        <w:jc w:val="both"/>
      </w:pPr>
      <w:r w:rsidRPr="00EA5E02">
        <w:t xml:space="preserve">4. Nesprávné napojení hadice na hydrantový nástavec nebo nesprávné spojení hadice a proudnice </w:t>
      </w:r>
    </w:p>
    <w:p w14:paraId="68EE80C9" w14:textId="77777777" w:rsidR="008C7027" w:rsidRDefault="00381D20" w:rsidP="00197FEB">
      <w:pPr>
        <w:ind w:firstLine="708"/>
        <w:jc w:val="both"/>
      </w:pPr>
      <w:r w:rsidRPr="00EA5E02">
        <w:t xml:space="preserve">• 10 </w:t>
      </w:r>
      <w:proofErr w:type="spellStart"/>
      <w:r w:rsidRPr="00EA5E02">
        <w:t>tb</w:t>
      </w:r>
      <w:proofErr w:type="spellEnd"/>
      <w:r w:rsidRPr="00EA5E02">
        <w:t>. = sekund</w:t>
      </w:r>
      <w:r w:rsidR="00197FEB" w:rsidRPr="00EA5E02">
        <w:t>.</w:t>
      </w:r>
      <w:r w:rsidRPr="00EA5E02">
        <w:t xml:space="preserve"> </w:t>
      </w:r>
    </w:p>
    <w:p w14:paraId="0E5611E9" w14:textId="247A8443" w:rsidR="00381D20" w:rsidRPr="00EA5E02" w:rsidRDefault="00381D20" w:rsidP="00092384">
      <w:pPr>
        <w:ind w:firstLine="708"/>
        <w:jc w:val="both"/>
      </w:pPr>
      <w:r w:rsidRPr="00EA5E02">
        <w:t>Nesprávným napojením se rozumí napojení na jeden ozub, popř. situace, kdy soutěžící sice hadici na hydrantový nástavec napojí, ale po jeho odběhnutí a natažení hadice se hadice samovolně odpojí.</w:t>
      </w:r>
      <w:r w:rsidR="00092384">
        <w:t xml:space="preserve"> </w:t>
      </w:r>
      <w:r w:rsidR="00092384" w:rsidRPr="00092384">
        <w:t xml:space="preserve">Nesprávným napojením se rozumí i situace, kdy hadici nebo proudnici napojuje ten, komu tato činnost dle popisu provedení disciplíny nenáleží. </w:t>
      </w:r>
    </w:p>
    <w:p w14:paraId="16F9DDA1" w14:textId="77777777" w:rsidR="00197FEB" w:rsidRPr="00EA5E02" w:rsidRDefault="00381D20" w:rsidP="00381D20">
      <w:pPr>
        <w:jc w:val="both"/>
      </w:pPr>
      <w:r w:rsidRPr="00EA5E02">
        <w:t xml:space="preserve">5. Nesprávné rozvinutí hadice u hydrantového nástavce </w:t>
      </w:r>
    </w:p>
    <w:p w14:paraId="57AEE44B" w14:textId="77777777" w:rsidR="008C7027" w:rsidRDefault="00381D20" w:rsidP="00197FEB">
      <w:pPr>
        <w:ind w:firstLine="708"/>
        <w:jc w:val="both"/>
      </w:pPr>
      <w:r w:rsidRPr="00EA5E02">
        <w:t xml:space="preserve">• 10 </w:t>
      </w:r>
      <w:proofErr w:type="spellStart"/>
      <w:r w:rsidRPr="00EA5E02">
        <w:t>tb</w:t>
      </w:r>
      <w:proofErr w:type="spellEnd"/>
      <w:r w:rsidRPr="00EA5E02">
        <w:t>. = sekund</w:t>
      </w:r>
      <w:r w:rsidR="00197FEB" w:rsidRPr="00EA5E02">
        <w:t>.</w:t>
      </w:r>
      <w:r w:rsidRPr="00EA5E02">
        <w:t xml:space="preserve"> </w:t>
      </w:r>
    </w:p>
    <w:p w14:paraId="0AB835FE" w14:textId="20CF9C60" w:rsidR="00381D20" w:rsidRPr="00EA5E02" w:rsidRDefault="00381D20" w:rsidP="00197FEB">
      <w:pPr>
        <w:ind w:firstLine="708"/>
        <w:jc w:val="both"/>
      </w:pPr>
      <w:r w:rsidRPr="00EA5E02">
        <w:t xml:space="preserve">Pokud rozvinovaná hadice nedopadne za čáru, která je vyznačena v úrovni hydrantového nástavce. </w:t>
      </w:r>
    </w:p>
    <w:p w14:paraId="57FC1635" w14:textId="77777777" w:rsidR="00197FEB" w:rsidRPr="0081101B" w:rsidRDefault="00381D20" w:rsidP="00381D20">
      <w:pPr>
        <w:jc w:val="both"/>
      </w:pPr>
      <w:r w:rsidRPr="0081101B">
        <w:t xml:space="preserve">6. Neoběhnutí nebo nesprávné oběhnutí mety </w:t>
      </w:r>
    </w:p>
    <w:p w14:paraId="1946F803" w14:textId="77777777" w:rsidR="008C7027" w:rsidRDefault="00381D20" w:rsidP="00197FEB">
      <w:pPr>
        <w:ind w:firstLine="708"/>
        <w:jc w:val="both"/>
      </w:pPr>
      <w:r w:rsidRPr="0081101B">
        <w:t xml:space="preserve">• za každý případ 10 </w:t>
      </w:r>
      <w:proofErr w:type="spellStart"/>
      <w:r w:rsidRPr="0081101B">
        <w:t>tb</w:t>
      </w:r>
      <w:proofErr w:type="spellEnd"/>
      <w:r w:rsidRPr="0081101B">
        <w:t>. = sekund</w:t>
      </w:r>
      <w:r w:rsidR="00197FEB" w:rsidRPr="0081101B">
        <w:t>.</w:t>
      </w:r>
      <w:r w:rsidRPr="0081101B">
        <w:t xml:space="preserve"> </w:t>
      </w:r>
    </w:p>
    <w:p w14:paraId="7CECCD49" w14:textId="6B78EDC8" w:rsidR="00381D20" w:rsidRPr="0081101B" w:rsidRDefault="00381D20" w:rsidP="00197FEB">
      <w:pPr>
        <w:ind w:firstLine="708"/>
        <w:jc w:val="both"/>
      </w:pPr>
      <w:r w:rsidRPr="0081101B">
        <w:t xml:space="preserve">Situace, kdy kterýkoliv ze soutěžících (včetně velitele) ve snaze zkrátit si běžeckou dráhu metu neoběhne nebo jí při obíhání shodí či posune. </w:t>
      </w:r>
    </w:p>
    <w:p w14:paraId="238C6827" w14:textId="77777777" w:rsidR="00197FEB" w:rsidRPr="008C7027" w:rsidRDefault="00381D20" w:rsidP="00381D20">
      <w:pPr>
        <w:jc w:val="both"/>
      </w:pPr>
      <w:r w:rsidRPr="008C7027">
        <w:t xml:space="preserve">7. Neúplné svinutí hadice do dosažení úrovně hydrantového nástavce (tj. mezi metou a nástavcem) </w:t>
      </w:r>
    </w:p>
    <w:p w14:paraId="29160A13" w14:textId="77777777" w:rsidR="008C7027" w:rsidRDefault="00381D20" w:rsidP="00197FEB">
      <w:pPr>
        <w:ind w:firstLine="708"/>
        <w:jc w:val="both"/>
      </w:pPr>
      <w:r w:rsidRPr="008C7027">
        <w:t xml:space="preserve">• 10 </w:t>
      </w:r>
      <w:proofErr w:type="spellStart"/>
      <w:r w:rsidRPr="008C7027">
        <w:t>tb</w:t>
      </w:r>
      <w:proofErr w:type="spellEnd"/>
      <w:r w:rsidRPr="008C7027">
        <w:t>. = sekund</w:t>
      </w:r>
      <w:r w:rsidR="00197FEB" w:rsidRPr="008C7027">
        <w:t>.</w:t>
      </w:r>
      <w:r w:rsidRPr="008C7027">
        <w:t xml:space="preserve"> </w:t>
      </w:r>
    </w:p>
    <w:p w14:paraId="5C8452BE" w14:textId="52A5435C" w:rsidR="00381D20" w:rsidRPr="008C7027" w:rsidRDefault="00381D20" w:rsidP="00197FEB">
      <w:pPr>
        <w:ind w:firstLine="708"/>
        <w:jc w:val="both"/>
      </w:pPr>
      <w:r w:rsidRPr="008C7027">
        <w:t>Neúplným svinutím hadice se rozumí takové svinutí hadice, kdy jsou jeden nebo oba konce hadice delší, než je průměr smotané hadice. Za neúplné svinutí hadice se považuje i nedobalení hadice u hydrantu</w:t>
      </w:r>
      <w:r w:rsidR="008C7027" w:rsidRPr="008C7027">
        <w:t xml:space="preserve"> (viz. obr. 29)</w:t>
      </w:r>
      <w:r w:rsidRPr="008C7027">
        <w:t xml:space="preserve">, a to i v případě, pokud závodník tuto chybu později opraví. </w:t>
      </w:r>
    </w:p>
    <w:p w14:paraId="5B67342A" w14:textId="77777777" w:rsidR="00197FEB" w:rsidRPr="008C7027" w:rsidRDefault="00381D20" w:rsidP="00381D20">
      <w:pPr>
        <w:jc w:val="both"/>
      </w:pPr>
      <w:r w:rsidRPr="008C7027">
        <w:t xml:space="preserve">8. Hození hadice, koncovky (smotaného kotouče v cíli nebo koncovky hadice při zapojování na hydrantový nástavec nebo překládání u hydrantového nástavce), nebo proudnice (na čáře, nebo v cíli) </w:t>
      </w:r>
    </w:p>
    <w:p w14:paraId="3CDFC969" w14:textId="77777777" w:rsidR="008C7027" w:rsidRDefault="00381D20" w:rsidP="00197FEB">
      <w:pPr>
        <w:ind w:firstLine="708"/>
        <w:jc w:val="both"/>
      </w:pPr>
      <w:r w:rsidRPr="008C7027">
        <w:t xml:space="preserve">• za každý případ 10 </w:t>
      </w:r>
      <w:proofErr w:type="spellStart"/>
      <w:r w:rsidRPr="008C7027">
        <w:t>tb</w:t>
      </w:r>
      <w:proofErr w:type="spellEnd"/>
      <w:r w:rsidRPr="008C7027">
        <w:t>. = sekund</w:t>
      </w:r>
      <w:r w:rsidR="00197FEB" w:rsidRPr="008C7027">
        <w:t>.</w:t>
      </w:r>
      <w:r w:rsidRPr="008C7027">
        <w:t xml:space="preserve"> </w:t>
      </w:r>
    </w:p>
    <w:p w14:paraId="214913BD" w14:textId="4D8D32B9" w:rsidR="00381D20" w:rsidRPr="008C7027" w:rsidRDefault="00381D20" w:rsidP="00197FEB">
      <w:pPr>
        <w:ind w:firstLine="708"/>
        <w:jc w:val="both"/>
      </w:pPr>
      <w:r w:rsidRPr="008C7027">
        <w:t xml:space="preserve">Hozením proudnice na čáře odložení se myslí úmyslné hození proudnice, nikoliv situace, kdy soutěžící špatně odhadne vzdálenost nebo rychlost běhu a proudnice je mu po natažení hadice vytržena z ruky. </w:t>
      </w:r>
    </w:p>
    <w:p w14:paraId="0B870365" w14:textId="77777777" w:rsidR="00197FEB" w:rsidRPr="005758CC" w:rsidRDefault="00381D20" w:rsidP="00381D20">
      <w:pPr>
        <w:jc w:val="both"/>
      </w:pPr>
      <w:r w:rsidRPr="005758CC">
        <w:t xml:space="preserve">9. Chození po nesprávné straně mety nebo hydrantového nástavce </w:t>
      </w:r>
    </w:p>
    <w:p w14:paraId="2B681742" w14:textId="77777777" w:rsidR="008C7027" w:rsidRPr="005758CC" w:rsidRDefault="00381D20" w:rsidP="00197FEB">
      <w:pPr>
        <w:ind w:firstLine="708"/>
        <w:jc w:val="both"/>
      </w:pPr>
      <w:r w:rsidRPr="005758CC">
        <w:t xml:space="preserve">• za každý případ 10 </w:t>
      </w:r>
      <w:proofErr w:type="spellStart"/>
      <w:r w:rsidRPr="005758CC">
        <w:t>tb</w:t>
      </w:r>
      <w:proofErr w:type="spellEnd"/>
      <w:r w:rsidRPr="005758CC">
        <w:t xml:space="preserve">. = sekund </w:t>
      </w:r>
    </w:p>
    <w:p w14:paraId="5599E2FA" w14:textId="703E91B1" w:rsidR="00197FEB" w:rsidRPr="005758CC" w:rsidRDefault="00381D20" w:rsidP="00197FEB">
      <w:pPr>
        <w:ind w:firstLine="708"/>
        <w:jc w:val="both"/>
      </w:pPr>
      <w:r w:rsidRPr="005758CC">
        <w:t xml:space="preserve">Při chození se musí soutěžící pohybovat po levé straně mety a hydrantového nástavce. </w:t>
      </w:r>
    </w:p>
    <w:p w14:paraId="0BA56DE3" w14:textId="77777777" w:rsidR="00197FEB" w:rsidRPr="005758CC" w:rsidRDefault="00381D20" w:rsidP="00197FEB">
      <w:pPr>
        <w:ind w:firstLine="708"/>
        <w:jc w:val="both"/>
      </w:pPr>
      <w:r w:rsidRPr="005758CC">
        <w:lastRenderedPageBreak/>
        <w:t xml:space="preserve">Příklady špatného chození: </w:t>
      </w:r>
    </w:p>
    <w:p w14:paraId="64754181" w14:textId="77777777" w:rsidR="00197FEB" w:rsidRPr="005758CC" w:rsidRDefault="00381D20" w:rsidP="00197FEB">
      <w:pPr>
        <w:ind w:firstLine="708"/>
        <w:jc w:val="both"/>
      </w:pPr>
      <w:r w:rsidRPr="005758CC">
        <w:t xml:space="preserve">– soutěžící oběhne metu tzv. úkrokem, </w:t>
      </w:r>
    </w:p>
    <w:p w14:paraId="015ED9DE" w14:textId="77777777" w:rsidR="00197FEB" w:rsidRPr="005758CC" w:rsidRDefault="00381D20" w:rsidP="00197FEB">
      <w:pPr>
        <w:ind w:firstLine="708"/>
        <w:jc w:val="both"/>
      </w:pPr>
      <w:r w:rsidRPr="005758CC">
        <w:t xml:space="preserve">– soutěžící oběhne hydrant nebo metu po jejich pravé straně, </w:t>
      </w:r>
    </w:p>
    <w:p w14:paraId="2ED8D19F" w14:textId="77777777" w:rsidR="00381D20" w:rsidRPr="005758CC" w:rsidRDefault="00381D20" w:rsidP="00197FEB">
      <w:pPr>
        <w:ind w:firstLine="708"/>
        <w:jc w:val="both"/>
      </w:pPr>
      <w:r w:rsidRPr="005758CC">
        <w:t>– velitel proběhne mezi nářadím položeným na přípravné čáře.</w:t>
      </w:r>
    </w:p>
    <w:p w14:paraId="4EEE8E8A" w14:textId="77777777" w:rsidR="00197FEB" w:rsidRPr="005758CC" w:rsidRDefault="00381D20" w:rsidP="00381D20">
      <w:pPr>
        <w:jc w:val="both"/>
      </w:pPr>
      <w:r w:rsidRPr="005758CC">
        <w:t xml:space="preserve">10. Nesprávné svinutí hadice (dvojité přeložení, delší konce než průměr hadice a další) </w:t>
      </w:r>
    </w:p>
    <w:p w14:paraId="546DB173" w14:textId="77777777" w:rsidR="005758CC" w:rsidRPr="005758CC" w:rsidRDefault="00381D20" w:rsidP="00197FEB">
      <w:pPr>
        <w:ind w:firstLine="708"/>
        <w:jc w:val="both"/>
      </w:pPr>
      <w:r w:rsidRPr="005758CC">
        <w:t xml:space="preserve">• za každý případ 10 </w:t>
      </w:r>
      <w:proofErr w:type="spellStart"/>
      <w:r w:rsidRPr="005758CC">
        <w:t>tb</w:t>
      </w:r>
      <w:proofErr w:type="spellEnd"/>
      <w:r w:rsidRPr="005758CC">
        <w:t>. = sekund</w:t>
      </w:r>
      <w:r w:rsidR="00197FEB" w:rsidRPr="005758CC">
        <w:t>.</w:t>
      </w:r>
      <w:r w:rsidRPr="005758CC">
        <w:t xml:space="preserve"> </w:t>
      </w:r>
    </w:p>
    <w:p w14:paraId="4F07CF59" w14:textId="77777777" w:rsidR="00092384" w:rsidRPr="00092384" w:rsidRDefault="00381D20" w:rsidP="00092384">
      <w:pPr>
        <w:ind w:firstLine="708"/>
        <w:jc w:val="both"/>
      </w:pPr>
      <w:r w:rsidRPr="005758CC">
        <w:t xml:space="preserve">Pokud soutěžící začne svinovat hadici dříve než po přeložení hadice. </w:t>
      </w:r>
      <w:r w:rsidR="005758CC" w:rsidRPr="005758CC">
        <w:t>Příklad dvojitého přeložení ukazuje obr</w:t>
      </w:r>
      <w:r w:rsidR="005758CC" w:rsidRPr="005758CC">
        <w:t xml:space="preserve">. </w:t>
      </w:r>
      <w:r w:rsidR="005758CC" w:rsidRPr="005758CC">
        <w:t>24</w:t>
      </w:r>
      <w:r w:rsidR="005758CC" w:rsidRPr="005758CC">
        <w:t>.</w:t>
      </w:r>
      <w:r w:rsidR="005758CC" w:rsidRPr="005758CC">
        <w:t xml:space="preserve"> </w:t>
      </w:r>
      <w:r w:rsidRPr="005758CC">
        <w:t>Nesprávným svinutím hadice se rozumí i stav, kdy hadice není svinuta „natěsno“ a má kdekoli v kotouči (např. ve středu) otvor takového průměru, že jím projde koncovka proudnice C 52, aniž by se kotouč rozpadl</w:t>
      </w:r>
      <w:r w:rsidR="005758CC" w:rsidRPr="005758CC">
        <w:t xml:space="preserve"> (viz obr. </w:t>
      </w:r>
      <w:proofErr w:type="gramStart"/>
      <w:r w:rsidR="005758CC" w:rsidRPr="005758CC">
        <w:t>27 – 29</w:t>
      </w:r>
      <w:proofErr w:type="gramEnd"/>
      <w:r w:rsidR="005758CC" w:rsidRPr="005758CC">
        <w:t>)</w:t>
      </w:r>
      <w:r w:rsidRPr="005758CC">
        <w:t>. Kontrola velikosti otvoru se provádí vložením koncovky proudnice C 52. Proudnice se vkládá kolmo, volně. Vložení provádí trenér družstva na výzvu rozhodčího. Delší konec, než je průměr kotouče hadice, znamená i situaci, kdy je hadice smotána</w:t>
      </w:r>
      <w:r w:rsidR="005758CC" w:rsidRPr="005758CC">
        <w:t xml:space="preserve"> dle obr. 25</w:t>
      </w:r>
      <w:r w:rsidRPr="005758CC">
        <w:t xml:space="preserve">, kdy venkovní konec hadice přesahuje koncovku vnitřního konce hadice o více než průměr kotouče smotané hadice. </w:t>
      </w:r>
      <w:r w:rsidR="005758CC" w:rsidRPr="005758CC">
        <w:t>Hodnotí se způsobem uvedeným na obr</w:t>
      </w:r>
      <w:r w:rsidR="005758CC" w:rsidRPr="005758CC">
        <w:t xml:space="preserve">. </w:t>
      </w:r>
      <w:r w:rsidR="005758CC" w:rsidRPr="005758CC">
        <w:t>26</w:t>
      </w:r>
      <w:r w:rsidR="005758CC" w:rsidRPr="005758CC">
        <w:t xml:space="preserve">. </w:t>
      </w:r>
      <w:r w:rsidRPr="005758CC">
        <w:t xml:space="preserve">Pokud hadice závodníkovi po proběhnutí cílem upadne a rozvine se, není možno zkontrolovat její svinutí a bude hodnoceno jako nesprávné svinutí hadice. </w:t>
      </w:r>
    </w:p>
    <w:p w14:paraId="30DF17F1" w14:textId="16B8B8AE" w:rsidR="00381D20" w:rsidRPr="005758CC" w:rsidRDefault="00092384" w:rsidP="00092384">
      <w:pPr>
        <w:ind w:firstLine="708"/>
        <w:jc w:val="both"/>
      </w:pPr>
      <w:r w:rsidRPr="00F1325B">
        <w:t>K</w:t>
      </w:r>
      <w:r w:rsidRPr="00092384">
        <w:t>ontrola hadice se provádí následovně</w:t>
      </w:r>
      <w:r w:rsidRPr="00092384">
        <w:rPr>
          <w:b/>
          <w:bCs/>
        </w:rPr>
        <w:t xml:space="preserve"> </w:t>
      </w:r>
      <w:r w:rsidRPr="00092384">
        <w:t>– závodník položí hadici na zem, trenér vezme proudnici a kolmo dolů umístí koncovku C na hadici, pokud koncovka proudnice „C“ neprojde volně středem až na zem, je svinutí správné</w:t>
      </w:r>
      <w:r>
        <w:t>.</w:t>
      </w:r>
      <w:r w:rsidRPr="00092384">
        <w:t xml:space="preserve"> </w:t>
      </w:r>
    </w:p>
    <w:p w14:paraId="79A64593" w14:textId="77777777" w:rsidR="00197FEB" w:rsidRPr="00A767FB" w:rsidRDefault="00381D20" w:rsidP="00381D20">
      <w:pPr>
        <w:jc w:val="both"/>
      </w:pPr>
      <w:r w:rsidRPr="00A767FB">
        <w:t xml:space="preserve">11. Nesprávné odpojení proudnice nebo hadice od hydrantového nástavce (odpojení jiným členem družstva, než který má tuto činnost předepsánu) </w:t>
      </w:r>
    </w:p>
    <w:p w14:paraId="34A1F919" w14:textId="77777777" w:rsidR="00A767FB" w:rsidRPr="00A767FB" w:rsidRDefault="00381D20" w:rsidP="00741F33">
      <w:pPr>
        <w:ind w:firstLine="708"/>
        <w:jc w:val="both"/>
      </w:pPr>
      <w:r w:rsidRPr="00A767FB">
        <w:t xml:space="preserve">• za každý případ 10 </w:t>
      </w:r>
      <w:proofErr w:type="spellStart"/>
      <w:r w:rsidRPr="00A767FB">
        <w:t>tb</w:t>
      </w:r>
      <w:proofErr w:type="spellEnd"/>
      <w:r w:rsidRPr="00A767FB">
        <w:t>. = sekund</w:t>
      </w:r>
      <w:r w:rsidR="00197FEB" w:rsidRPr="00A767FB">
        <w:t>.</w:t>
      </w:r>
      <w:r w:rsidRPr="00A767FB">
        <w:t xml:space="preserve"> </w:t>
      </w:r>
    </w:p>
    <w:p w14:paraId="7AC80E1D" w14:textId="5EA9D6CA" w:rsidR="00381D20" w:rsidRPr="00A767FB" w:rsidRDefault="00381D20" w:rsidP="00741F33">
      <w:pPr>
        <w:ind w:firstLine="708"/>
        <w:jc w:val="both"/>
      </w:pPr>
      <w:r w:rsidRPr="00A767FB">
        <w:t xml:space="preserve">Nesprávným odpojením se rozumí také situace, kdy soutěžící při odpojení hadici neodpojí od přechodu, ale odpojí přechod z hydrantového nástavce i s hadicí a hadice je s tímto přechodem smotána a donesena do cíle. Pokud soutěžící, který hadici odpojuje, přechod odpojí z hadice a napojí zpět na hydrantový nástavec, nejedná se o chybu. Pokud přechod odpojí a zpět na hydrantový nástavec napojí soutěžící, který hadici svinuje, jedná se o nesprávné odpojení. </w:t>
      </w:r>
    </w:p>
    <w:p w14:paraId="67D25629" w14:textId="77777777" w:rsidR="00197FEB" w:rsidRDefault="00197FEB" w:rsidP="00381D20">
      <w:pPr>
        <w:jc w:val="both"/>
        <w:rPr>
          <w:color w:val="FF0000"/>
        </w:rPr>
      </w:pPr>
    </w:p>
    <w:p w14:paraId="0B4044D4" w14:textId="77777777" w:rsidR="00381D20" w:rsidRPr="00A767FB" w:rsidRDefault="00381D20" w:rsidP="00381D20">
      <w:pPr>
        <w:jc w:val="both"/>
        <w:rPr>
          <w:b/>
        </w:rPr>
      </w:pPr>
      <w:r w:rsidRPr="00A767FB">
        <w:rPr>
          <w:b/>
        </w:rPr>
        <w:t xml:space="preserve">Pokus je neplatný: </w:t>
      </w:r>
    </w:p>
    <w:p w14:paraId="3B9D3C01" w14:textId="77777777" w:rsidR="00381D20" w:rsidRPr="00A767FB" w:rsidRDefault="00381D20" w:rsidP="00381D20">
      <w:pPr>
        <w:jc w:val="both"/>
      </w:pPr>
      <w:r w:rsidRPr="00A767FB">
        <w:t xml:space="preserve">1. pokud závodníci v první dvojici neprojeví snahu hadici rozvinout a tuto odloží ihned po připojení k hydrantovému nástavci. </w:t>
      </w:r>
    </w:p>
    <w:p w14:paraId="1A13B4AD" w14:textId="77777777" w:rsidR="00381D20" w:rsidRPr="00A767FB" w:rsidRDefault="00381D20" w:rsidP="00381D20">
      <w:pPr>
        <w:jc w:val="both"/>
      </w:pPr>
      <w:r w:rsidRPr="00A767FB">
        <w:t xml:space="preserve">2. pokud poslední členové družstva neproběhnou s nářadím cílem. Např. když soutěžící odloží materiál (hadici nebo proudnici) na přípravnou čáru nebo na cílovou čáru nebo pokud jim před proběhnutím cílem hadice nebo proudnice vypadne z ruky a závodník se již nestačí zastavit před cílovou čarou a tuto překročí. I když se pro upadnutý materiál vrátí, zůstává chyba dle tohoto pravidla. </w:t>
      </w:r>
    </w:p>
    <w:p w14:paraId="0107212D" w14:textId="77777777" w:rsidR="00381D20" w:rsidRPr="00A767FB" w:rsidRDefault="00381D20" w:rsidP="00381D20">
      <w:pPr>
        <w:jc w:val="both"/>
      </w:pPr>
      <w:r w:rsidRPr="00A767FB">
        <w:t>3. v případě nesvinutí hadice vůbec. Definice nesvinuté hadice: pokud ji soutěžící pouze např. přenese přes úroveň hydrantového nástavce nějakým způsobem poskládanou, popř. ji motá takovým způsobem, že hadice nemá tvar smotané hadice (přibližně kruhový tvar).</w:t>
      </w:r>
    </w:p>
    <w:p w14:paraId="0990640A" w14:textId="77777777" w:rsidR="00381D20" w:rsidRPr="00A767FB" w:rsidRDefault="00381D20" w:rsidP="00381D20">
      <w:pPr>
        <w:jc w:val="both"/>
      </w:pPr>
      <w:r w:rsidRPr="00A767FB">
        <w:t xml:space="preserve">4. v případě, že závodník opustí prostor cíle bez pokynu rozhodčího (bez provedení kontroly správnosti svinutí hadice). Pokud po proběhnutí cílem soutěžícímu vypadne hadice z ruky a částečně se rozvine nebo rozpadne, je hodnoceno jako nesvinutí rozpadnutého kotouče. </w:t>
      </w:r>
    </w:p>
    <w:p w14:paraId="035A78F4" w14:textId="77777777" w:rsidR="00381D20" w:rsidRPr="00A767FB" w:rsidRDefault="00381D20" w:rsidP="00381D20">
      <w:pPr>
        <w:jc w:val="both"/>
      </w:pPr>
      <w:r w:rsidRPr="00A767FB">
        <w:t xml:space="preserve">5. v případě provlékání či prohazování hadice pod tělem závodníka, který hadici svinuje, nebo v případě podbíhání závodníka. </w:t>
      </w:r>
    </w:p>
    <w:p w14:paraId="40DED2CA" w14:textId="77777777" w:rsidR="00381D20" w:rsidRPr="00A767FB" w:rsidRDefault="00381D20" w:rsidP="00381D20">
      <w:pPr>
        <w:jc w:val="both"/>
      </w:pPr>
      <w:r w:rsidRPr="00A767FB">
        <w:t>6. nedokončí-li soutěžící disciplínu nebo neprovádí činnost s výstrojí a výzbrojí, se kterou byla započata</w:t>
      </w:r>
    </w:p>
    <w:p w14:paraId="016C5977" w14:textId="77777777" w:rsidR="00F1325B" w:rsidRDefault="00F1325B" w:rsidP="00B94A81">
      <w:pPr>
        <w:jc w:val="both"/>
        <w:rPr>
          <w:b/>
        </w:rPr>
      </w:pPr>
    </w:p>
    <w:p w14:paraId="025581FD" w14:textId="77777777" w:rsidR="00F1325B" w:rsidRDefault="00F1325B" w:rsidP="00B94A81">
      <w:pPr>
        <w:jc w:val="both"/>
        <w:rPr>
          <w:b/>
        </w:rPr>
      </w:pPr>
    </w:p>
    <w:p w14:paraId="34166A9C" w14:textId="77777777" w:rsidR="00F1325B" w:rsidRDefault="00F1325B" w:rsidP="00B94A81">
      <w:pPr>
        <w:jc w:val="both"/>
        <w:rPr>
          <w:b/>
        </w:rPr>
      </w:pPr>
    </w:p>
    <w:p w14:paraId="3F495CAC" w14:textId="256879D3" w:rsidR="00B94A81" w:rsidRPr="00A767FB" w:rsidRDefault="00B94A81" w:rsidP="00B94A81">
      <w:pPr>
        <w:jc w:val="both"/>
        <w:rPr>
          <w:b/>
        </w:rPr>
      </w:pPr>
      <w:r w:rsidRPr="00A767FB">
        <w:rPr>
          <w:b/>
        </w:rPr>
        <w:lastRenderedPageBreak/>
        <w:t>Konečné pořadí:</w:t>
      </w:r>
    </w:p>
    <w:p w14:paraId="7C750700" w14:textId="77777777" w:rsidR="00B94A81" w:rsidRPr="00A767FB" w:rsidRDefault="00B94A81" w:rsidP="00B94A81">
      <w:pPr>
        <w:ind w:firstLine="708"/>
        <w:jc w:val="both"/>
      </w:pPr>
      <w:r w:rsidRPr="00A767FB">
        <w:t xml:space="preserve">- o konečném pořadí rozhoduje v první řadě čas a také případná pomoc, jako první se řadí družstva, která zvládla </w:t>
      </w:r>
      <w:r w:rsidR="00F63005" w:rsidRPr="00A767FB">
        <w:t>štafetu</w:t>
      </w:r>
      <w:r w:rsidRPr="00A767FB">
        <w:t xml:space="preserve"> bez pomoci dle výsledného času, poté následují družstva, kterým byla poskytnuta pomoc, taktéž podle dosaženého času.</w:t>
      </w:r>
    </w:p>
    <w:p w14:paraId="309A8702" w14:textId="77777777" w:rsidR="00B94A81" w:rsidRPr="00BE48E4" w:rsidRDefault="00B94A81" w:rsidP="00381D20">
      <w:pPr>
        <w:jc w:val="both"/>
        <w:rPr>
          <w:color w:val="FF0000"/>
        </w:rPr>
      </w:pPr>
    </w:p>
    <w:p w14:paraId="333A22E1" w14:textId="77777777" w:rsidR="00381D20" w:rsidRDefault="00381D20" w:rsidP="00180CD2">
      <w:pPr>
        <w:jc w:val="center"/>
        <w:rPr>
          <w:b/>
          <w:sz w:val="48"/>
          <w:szCs w:val="48"/>
        </w:rPr>
      </w:pPr>
    </w:p>
    <w:p w14:paraId="660BA871" w14:textId="77777777" w:rsidR="00180CD2" w:rsidRPr="00180CD2" w:rsidRDefault="00180CD2" w:rsidP="00180CD2">
      <w:pPr>
        <w:jc w:val="center"/>
        <w:rPr>
          <w:b/>
          <w:sz w:val="48"/>
          <w:szCs w:val="48"/>
        </w:rPr>
      </w:pPr>
      <w:r w:rsidRPr="00180CD2">
        <w:rPr>
          <w:b/>
          <w:sz w:val="48"/>
          <w:szCs w:val="48"/>
        </w:rPr>
        <w:t>Štafeta 4 × 60 m</w:t>
      </w:r>
    </w:p>
    <w:p w14:paraId="3FA78177" w14:textId="77777777" w:rsidR="0075098C" w:rsidRPr="00DB335C" w:rsidRDefault="0075098C" w:rsidP="0075098C">
      <w:pPr>
        <w:rPr>
          <w:szCs w:val="24"/>
          <w:u w:val="single"/>
        </w:rPr>
      </w:pPr>
      <w:r w:rsidRPr="00DB335C">
        <w:rPr>
          <w:szCs w:val="24"/>
          <w:u w:val="single"/>
        </w:rPr>
        <w:t>POPIS DRÁHY</w:t>
      </w:r>
    </w:p>
    <w:p w14:paraId="181E9211" w14:textId="77777777" w:rsidR="0075098C" w:rsidRPr="00DB335C" w:rsidRDefault="0075098C" w:rsidP="0075098C">
      <w:pPr>
        <w:ind w:firstLine="708"/>
        <w:jc w:val="both"/>
        <w:rPr>
          <w:szCs w:val="24"/>
        </w:rPr>
      </w:pPr>
      <w:r w:rsidRPr="00DB335C">
        <w:rPr>
          <w:szCs w:val="24"/>
        </w:rPr>
        <w:t xml:space="preserve">Štafeta se uskuteční v jedné nebo více drahách současně. Každá dráha je 2,4 až 2,5 m široká a je rozdělena na 4 úseky po 60 m. Dráhy musí být dostatečně povrchově rovné, především však bezpečné. O použití travnaté dráhy rozhodne pořadatel. Všechny dráhy musí mít cíl v jedné rovině. V okresních nebo obvodových kolech určuje pořadatel, jakým způsobem na sebe navazují jednotlivé úseky (v přímce, protisměrným způsobem – člunkově, ovál), ve vyšších kolech se štafeta provádí na oválu. </w:t>
      </w:r>
    </w:p>
    <w:p w14:paraId="67D655DD" w14:textId="77777777" w:rsidR="0075098C" w:rsidRPr="00DB335C" w:rsidRDefault="0075098C" w:rsidP="0075098C">
      <w:pPr>
        <w:ind w:firstLine="708"/>
        <w:jc w:val="both"/>
        <w:rPr>
          <w:szCs w:val="24"/>
        </w:rPr>
      </w:pPr>
      <w:r w:rsidRPr="00DB335C">
        <w:rPr>
          <w:szCs w:val="24"/>
        </w:rPr>
        <w:t xml:space="preserve">Doba na přípravu pokusu je 5 min. </w:t>
      </w:r>
    </w:p>
    <w:p w14:paraId="6DFA8AB0" w14:textId="77777777" w:rsidR="0075098C" w:rsidRDefault="0075098C" w:rsidP="001B56AC"/>
    <w:p w14:paraId="3A5DF7BB" w14:textId="77777777" w:rsidR="006E492B" w:rsidRPr="00FB48E1" w:rsidRDefault="006E492B" w:rsidP="006E492B">
      <w:pPr>
        <w:rPr>
          <w:u w:val="single"/>
        </w:rPr>
      </w:pPr>
      <w:r w:rsidRPr="00FB48E1">
        <w:rPr>
          <w:u w:val="single"/>
        </w:rPr>
        <w:t xml:space="preserve">SLOŽENÍ SOUTĚŽNÍHO DRUŽSTVA </w:t>
      </w:r>
    </w:p>
    <w:p w14:paraId="54F000D7" w14:textId="6916031C" w:rsidR="006E492B" w:rsidRPr="006E492B" w:rsidRDefault="006E492B" w:rsidP="006E492B">
      <w:pPr>
        <w:ind w:firstLine="708"/>
        <w:jc w:val="both"/>
      </w:pPr>
      <w:r w:rsidRPr="006E492B">
        <w:t>Družstvo připraví ze svých členů 2 čtyřčlenné štafety, každý může být zařazen pouze v jedné štafetě a na jednom úseku</w:t>
      </w:r>
      <w:r>
        <w:t xml:space="preserve">. </w:t>
      </w:r>
      <w:r w:rsidRPr="006E492B">
        <w:t>Do hodnocení se počítá lepší z časů dosažený oběma štafetami</w:t>
      </w:r>
      <w:r>
        <w:t>.</w:t>
      </w:r>
      <w:r w:rsidRPr="006E492B">
        <w:t xml:space="preserve"> Každá štafeta má jen jeden pokus</w:t>
      </w:r>
      <w:r>
        <w:t xml:space="preserve">. </w:t>
      </w:r>
      <w:r w:rsidRPr="006E492B">
        <w:t>Soutěží-li na každé z obou drah jiné družstvo, musí si pro pokus druhé štafety dráhy vyměnit</w:t>
      </w:r>
    </w:p>
    <w:p w14:paraId="0D636D1F" w14:textId="77777777" w:rsidR="006E492B" w:rsidRDefault="006E492B" w:rsidP="001B56AC">
      <w:pPr>
        <w:rPr>
          <w:u w:val="single"/>
        </w:rPr>
      </w:pPr>
    </w:p>
    <w:p w14:paraId="35C219CA" w14:textId="77777777" w:rsidR="001B56AC" w:rsidRPr="00D42996" w:rsidRDefault="00180CD2" w:rsidP="001B56AC">
      <w:pPr>
        <w:rPr>
          <w:u w:val="single"/>
        </w:rPr>
      </w:pPr>
      <w:r w:rsidRPr="00D42996">
        <w:rPr>
          <w:u w:val="single"/>
        </w:rPr>
        <w:t xml:space="preserve">MATERIÁLNÍ ZABEZPEČENÍ </w:t>
      </w:r>
    </w:p>
    <w:p w14:paraId="726433D8" w14:textId="41F85E43" w:rsidR="00565CAB" w:rsidRDefault="00180CD2" w:rsidP="00087B77">
      <w:pPr>
        <w:pStyle w:val="Odstavecseseznamem"/>
        <w:numPr>
          <w:ilvl w:val="0"/>
          <w:numId w:val="4"/>
        </w:numPr>
        <w:jc w:val="both"/>
      </w:pPr>
      <w:r>
        <w:t xml:space="preserve">kladina (obr. 16) </w:t>
      </w:r>
      <w:r w:rsidR="00D42996">
        <w:t>-</w:t>
      </w:r>
      <w:r>
        <w:t xml:space="preserve"> Délka 4 m, šířka 0,18 m, výška 0,80 m od země k povrchu kladiny, 2 ks podpěr, 1 náběhový a 1 </w:t>
      </w:r>
      <w:proofErr w:type="spellStart"/>
      <w:r>
        <w:t>seběhový</w:t>
      </w:r>
      <w:proofErr w:type="spellEnd"/>
      <w:r>
        <w:t xml:space="preserve"> můstek (2 m dlouhý, 0,25 m široký se vzdáleností latěk po 0,35 m od vrchu kladiny). • Povrch kladiny a můstků </w:t>
      </w:r>
      <w:r w:rsidR="00087B77">
        <w:t>musí</w:t>
      </w:r>
      <w:r>
        <w:t xml:space="preserve"> být chráněn spolehlivě připevněným pryžovým materiálem zlepšujícím adhezi o maximální tloušťce 12 mm. Rozměry kladiny musí být zachovány. </w:t>
      </w:r>
      <w:r w:rsidR="00087B77" w:rsidRPr="00087B77">
        <w:t xml:space="preserve">Z hlediska bezpečnosti se doporučuje, aby nohy kladiny byly pokryty žíněnou ochranou, a to v kuželové části nohy. Případně samotnou stabilizaci nohy, pokud by bezprostředně hrozilo zranění při pádu z kladiny. </w:t>
      </w:r>
    </w:p>
    <w:p w14:paraId="0925E107" w14:textId="77777777" w:rsidR="00565CAB" w:rsidRDefault="00180CD2" w:rsidP="00DD6AB2">
      <w:pPr>
        <w:pStyle w:val="Odstavecseseznamem"/>
        <w:numPr>
          <w:ilvl w:val="0"/>
          <w:numId w:val="4"/>
        </w:numPr>
        <w:jc w:val="both"/>
      </w:pPr>
      <w:r>
        <w:t>příčné břevno s výplní (obr. 17) – výška 0,70 m, šířka 1,8–2 m, tloušťka min. 40 mm</w:t>
      </w:r>
    </w:p>
    <w:p w14:paraId="0D369141" w14:textId="77777777" w:rsidR="00565CAB" w:rsidRDefault="00180CD2" w:rsidP="00DD6AB2">
      <w:pPr>
        <w:pStyle w:val="Odstavecseseznamem"/>
        <w:numPr>
          <w:ilvl w:val="0"/>
          <w:numId w:val="4"/>
        </w:numPr>
        <w:jc w:val="both"/>
      </w:pPr>
      <w:r>
        <w:t xml:space="preserve">pevná podložka – rozměry 0,80 × 0,80 × 0,03 m pro odložení PHP přenosný hasicí přístroj (PHP) – práškový 6 kg prázdný • PHP na štafetu dodává pořadatel soutěže – není možno startovat s vlastním PHP. </w:t>
      </w:r>
    </w:p>
    <w:p w14:paraId="016F1793" w14:textId="4454BB4B" w:rsidR="00CD03AD" w:rsidRPr="00230D59" w:rsidRDefault="00180CD2" w:rsidP="00DD6AB2">
      <w:pPr>
        <w:pStyle w:val="Odstavecseseznamem"/>
        <w:numPr>
          <w:ilvl w:val="0"/>
          <w:numId w:val="4"/>
        </w:numPr>
        <w:jc w:val="both"/>
        <w:rPr>
          <w:color w:val="00B050"/>
        </w:rPr>
      </w:pPr>
      <w:r w:rsidRPr="00230D59">
        <w:rPr>
          <w:color w:val="00B050"/>
        </w:rPr>
        <w:t xml:space="preserve">1 proudnice </w:t>
      </w:r>
      <w:r w:rsidR="0061649C" w:rsidRPr="00230D59">
        <w:rPr>
          <w:color w:val="00B050"/>
        </w:rPr>
        <w:t>D 25</w:t>
      </w:r>
      <w:r w:rsidRPr="00230D59">
        <w:rPr>
          <w:color w:val="00B050"/>
        </w:rPr>
        <w:t xml:space="preserve"> </w:t>
      </w:r>
      <w:r w:rsidR="00CD03AD" w:rsidRPr="00230D59">
        <w:rPr>
          <w:color w:val="00B050"/>
        </w:rPr>
        <w:t xml:space="preserve">- </w:t>
      </w:r>
      <w:r w:rsidRPr="00230D59">
        <w:rPr>
          <w:color w:val="00B050"/>
        </w:rPr>
        <w:t>koncovky DIN</w:t>
      </w:r>
      <w:r w:rsidR="00EE167A">
        <w:rPr>
          <w:color w:val="00B050"/>
        </w:rPr>
        <w:t>.</w:t>
      </w:r>
    </w:p>
    <w:p w14:paraId="1DE81548" w14:textId="30CAA9EB" w:rsidR="00DD6AB2" w:rsidRDefault="00180CD2" w:rsidP="00134161">
      <w:pPr>
        <w:pStyle w:val="Odstavecseseznamem"/>
        <w:numPr>
          <w:ilvl w:val="0"/>
          <w:numId w:val="4"/>
        </w:numPr>
        <w:jc w:val="both"/>
      </w:pPr>
      <w:r w:rsidRPr="004945CD">
        <w:rPr>
          <w:color w:val="00B050"/>
        </w:rPr>
        <w:t xml:space="preserve">2 hadice </w:t>
      </w:r>
      <w:r w:rsidR="00F03654" w:rsidRPr="004945CD">
        <w:rPr>
          <w:color w:val="00B050"/>
        </w:rPr>
        <w:t>D</w:t>
      </w:r>
      <w:r w:rsidRPr="004945CD">
        <w:rPr>
          <w:color w:val="00B050"/>
        </w:rPr>
        <w:t xml:space="preserve"> </w:t>
      </w:r>
      <w:proofErr w:type="gramStart"/>
      <w:r w:rsidR="00F03654" w:rsidRPr="004945CD">
        <w:rPr>
          <w:color w:val="00B050"/>
        </w:rPr>
        <w:t>25</w:t>
      </w:r>
      <w:r w:rsidRPr="004945CD">
        <w:rPr>
          <w:color w:val="00B050"/>
        </w:rPr>
        <w:t xml:space="preserve">  </w:t>
      </w:r>
      <w:r>
        <w:t>–</w:t>
      </w:r>
      <w:proofErr w:type="gramEnd"/>
      <w:r>
        <w:t xml:space="preserve"> min. délka 9,5 m</w:t>
      </w:r>
      <w:r w:rsidR="00DD6AB2">
        <w:t xml:space="preserve">, </w:t>
      </w:r>
      <w:r>
        <w:t>koncovky DIN</w:t>
      </w:r>
      <w:r w:rsidRPr="00F03654">
        <w:rPr>
          <w:color w:val="7030A0"/>
        </w:rPr>
        <w:t xml:space="preserve">. </w:t>
      </w:r>
      <w:r>
        <w:t>Na hadicích jsou povoleny pouze bezpečně upevněné stabilizační doplňky ve vzdálenosti do 1 m od půlspojky, které nemění výšku a nepřesahují šířku hadice.</w:t>
      </w:r>
      <w:r w:rsidR="00134161">
        <w:t xml:space="preserve"> </w:t>
      </w:r>
      <w:r w:rsidR="00134161" w:rsidRPr="00134161">
        <w:t xml:space="preserve">Stabilizační doplňky musí být vyrobeny z bezpečného, tj. měkkého materiálu, a zároveň musí mít úměrnou a bezpečnou velikost, aby nemohlo dojít ke zranění závodníků. </w:t>
      </w:r>
    </w:p>
    <w:p w14:paraId="0538DE2A" w14:textId="77777777" w:rsidR="00087B77" w:rsidRPr="00087B77" w:rsidRDefault="00180CD2" w:rsidP="00087B77">
      <w:pPr>
        <w:pStyle w:val="Odstavecseseznamem"/>
        <w:numPr>
          <w:ilvl w:val="0"/>
          <w:numId w:val="4"/>
        </w:numPr>
        <w:jc w:val="both"/>
      </w:pPr>
      <w:r>
        <w:t xml:space="preserve">1 </w:t>
      </w:r>
      <w:proofErr w:type="gramStart"/>
      <w:r>
        <w:t xml:space="preserve">rozdělovač </w:t>
      </w:r>
      <w:r w:rsidR="00DD6AB2">
        <w:t xml:space="preserve">- </w:t>
      </w:r>
      <w:r w:rsidRPr="00EE167A">
        <w:rPr>
          <w:color w:val="00B050"/>
        </w:rPr>
        <w:t>třícestný</w:t>
      </w:r>
      <w:proofErr w:type="gramEnd"/>
      <w:r w:rsidRPr="00EE167A">
        <w:rPr>
          <w:color w:val="00B050"/>
        </w:rPr>
        <w:t xml:space="preserve"> typu </w:t>
      </w:r>
      <w:r w:rsidR="00EE167A" w:rsidRPr="00EE167A">
        <w:rPr>
          <w:color w:val="00B050"/>
        </w:rPr>
        <w:t>D</w:t>
      </w:r>
      <w:r w:rsidRPr="00EE167A">
        <w:rPr>
          <w:color w:val="00B050"/>
        </w:rPr>
        <w:t>/</w:t>
      </w:r>
      <w:r w:rsidR="00EE167A" w:rsidRPr="00EE167A">
        <w:rPr>
          <w:color w:val="00B050"/>
        </w:rPr>
        <w:t>C</w:t>
      </w:r>
      <w:r w:rsidRPr="00EE167A">
        <w:rPr>
          <w:color w:val="00B050"/>
        </w:rPr>
        <w:t>/</w:t>
      </w:r>
      <w:r w:rsidR="00EE167A" w:rsidRPr="00EE167A">
        <w:rPr>
          <w:color w:val="00B050"/>
        </w:rPr>
        <w:t>D</w:t>
      </w:r>
      <w:r w:rsidR="00EE167A">
        <w:t xml:space="preserve"> </w:t>
      </w:r>
      <w:r w:rsidR="00EE167A" w:rsidRPr="00EE167A">
        <w:rPr>
          <w:color w:val="00B050"/>
        </w:rPr>
        <w:t>bez úprav</w:t>
      </w:r>
      <w:r w:rsidRPr="00EE167A">
        <w:rPr>
          <w:color w:val="00B050"/>
        </w:rPr>
        <w:t xml:space="preserve"> </w:t>
      </w:r>
      <w:r>
        <w:t xml:space="preserve">se všemi </w:t>
      </w:r>
      <w:proofErr w:type="gramStart"/>
      <w:r>
        <w:t>ventily − ovládací</w:t>
      </w:r>
      <w:proofErr w:type="gramEnd"/>
      <w:r>
        <w:t xml:space="preserve"> ventily v horní části rozdělovače nemusí být otočné, tzn. rozdělovač nemusí být funkční. • Půlspojky musí být opatřeny těsněním. • Rozdělovač nesmí být vybaven naváděcími pomůckami. • Rozdělovač nesmí mít zaslepeny otvory půlspojek a nesmí být kotven do dráhy. • Rozdělovač může mít max. 4 nožičky (podpěry) o průměru 10 až 40 mm (musí být bez hrotu). • Čelo půlspojky musí být směrováno kolmo k povrchu dráhy.</w:t>
      </w:r>
      <w:r w:rsidR="00087B77">
        <w:t xml:space="preserve"> </w:t>
      </w:r>
    </w:p>
    <w:p w14:paraId="6B852B72" w14:textId="4D507CA6" w:rsidR="00DD6AB2" w:rsidRDefault="00087B77" w:rsidP="00087B77">
      <w:pPr>
        <w:pStyle w:val="Odstavecseseznamem"/>
        <w:numPr>
          <w:ilvl w:val="0"/>
          <w:numId w:val="4"/>
        </w:numPr>
        <w:jc w:val="both"/>
      </w:pPr>
      <w:r w:rsidRPr="00087B77">
        <w:lastRenderedPageBreak/>
        <w:t xml:space="preserve">Rozdělovač se umísťuje na dráhu tak, aby koncovka rozdělovače, na kterou se připojuje hadice, byla umístěna nad čárou označující umístění rozdělovače. Tzn. ve vzdálenosti 45 m od začátku čtvrtého úseku štafety 4 x 60 m s překážkami. </w:t>
      </w:r>
    </w:p>
    <w:p w14:paraId="6EE093E8" w14:textId="77777777" w:rsidR="00D133BD" w:rsidRDefault="00D133BD" w:rsidP="00D133BD">
      <w:pPr>
        <w:jc w:val="both"/>
      </w:pPr>
    </w:p>
    <w:p w14:paraId="272CFF52" w14:textId="77777777" w:rsidR="00FB48E1" w:rsidRPr="00DB335C" w:rsidRDefault="00180CD2" w:rsidP="00DD6AB2">
      <w:pPr>
        <w:jc w:val="both"/>
        <w:rPr>
          <w:szCs w:val="24"/>
        </w:rPr>
      </w:pPr>
      <w:r w:rsidRPr="00DB335C">
        <w:rPr>
          <w:szCs w:val="24"/>
          <w:u w:val="single"/>
        </w:rPr>
        <w:t>PŘEKÁŽKY A JEJICH UMÍSTĚNÍ</w:t>
      </w:r>
      <w:r w:rsidRPr="00DB335C">
        <w:rPr>
          <w:szCs w:val="24"/>
        </w:rPr>
        <w:t xml:space="preserve"> (viz obrázek 15) </w:t>
      </w:r>
    </w:p>
    <w:p w14:paraId="044BB1E0" w14:textId="77777777" w:rsidR="00FB48E1" w:rsidRPr="00DB335C" w:rsidRDefault="00180CD2" w:rsidP="00FB48E1">
      <w:pPr>
        <w:ind w:firstLine="708"/>
        <w:jc w:val="both"/>
        <w:rPr>
          <w:szCs w:val="24"/>
        </w:rPr>
      </w:pPr>
      <w:r w:rsidRPr="00DB335C">
        <w:rPr>
          <w:szCs w:val="24"/>
        </w:rPr>
        <w:t>1. úsek – kladina</w:t>
      </w:r>
    </w:p>
    <w:p w14:paraId="66F3A3FB" w14:textId="77777777" w:rsidR="00FB48E1" w:rsidRPr="00DB335C" w:rsidRDefault="00180CD2" w:rsidP="00FB48E1">
      <w:pPr>
        <w:ind w:firstLine="708"/>
        <w:jc w:val="both"/>
        <w:rPr>
          <w:szCs w:val="24"/>
        </w:rPr>
      </w:pPr>
      <w:r w:rsidRPr="00DB335C">
        <w:rPr>
          <w:szCs w:val="24"/>
        </w:rPr>
        <w:t xml:space="preserve">2. úsek – příčné břevno s výplní o výšce 0,70 m. </w:t>
      </w:r>
    </w:p>
    <w:p w14:paraId="2BE6CA92" w14:textId="77777777" w:rsidR="00FB48E1" w:rsidRPr="00DB335C" w:rsidRDefault="00180CD2" w:rsidP="00FB48E1">
      <w:pPr>
        <w:ind w:firstLine="708"/>
        <w:jc w:val="both"/>
        <w:rPr>
          <w:szCs w:val="24"/>
        </w:rPr>
      </w:pPr>
      <w:r w:rsidRPr="00DB335C">
        <w:rPr>
          <w:szCs w:val="24"/>
        </w:rPr>
        <w:t xml:space="preserve">3. úsek – PHP a podložka na odložení </w:t>
      </w:r>
    </w:p>
    <w:p w14:paraId="77FD0BE9" w14:textId="559D3B1F" w:rsidR="00ED5508" w:rsidRPr="00DB335C" w:rsidRDefault="00180CD2" w:rsidP="00641343">
      <w:pPr>
        <w:ind w:firstLine="708"/>
        <w:jc w:val="both"/>
        <w:rPr>
          <w:szCs w:val="24"/>
        </w:rPr>
      </w:pPr>
      <w:r w:rsidRPr="00DB335C">
        <w:rPr>
          <w:szCs w:val="24"/>
        </w:rPr>
        <w:t>4.</w:t>
      </w:r>
      <w:r w:rsidR="00FB48E1" w:rsidRPr="00DB335C">
        <w:rPr>
          <w:szCs w:val="24"/>
        </w:rPr>
        <w:t xml:space="preserve"> </w:t>
      </w:r>
      <w:r w:rsidRPr="00DB335C">
        <w:rPr>
          <w:szCs w:val="24"/>
        </w:rPr>
        <w:t xml:space="preserve">úsek – 2 hadice </w:t>
      </w:r>
      <w:r w:rsidR="00EE167A" w:rsidRPr="00DB335C">
        <w:rPr>
          <w:szCs w:val="24"/>
        </w:rPr>
        <w:t>D</w:t>
      </w:r>
      <w:r w:rsidR="00F40779" w:rsidRPr="00DB335C">
        <w:rPr>
          <w:szCs w:val="24"/>
        </w:rPr>
        <w:t xml:space="preserve">, </w:t>
      </w:r>
      <w:r w:rsidR="00F40779" w:rsidRPr="00DB335C">
        <w:rPr>
          <w:szCs w:val="24"/>
        </w:rPr>
        <w:t>půlspojky libovolně natočeny</w:t>
      </w:r>
      <w:r w:rsidRPr="00DB335C">
        <w:rPr>
          <w:szCs w:val="24"/>
        </w:rPr>
        <w:t xml:space="preserve"> </w:t>
      </w:r>
      <w:r w:rsidR="00FB48E1" w:rsidRPr="00DB335C">
        <w:rPr>
          <w:szCs w:val="24"/>
        </w:rPr>
        <w:t xml:space="preserve">+ </w:t>
      </w:r>
      <w:r w:rsidRPr="00DB335C">
        <w:rPr>
          <w:szCs w:val="24"/>
        </w:rPr>
        <w:t>1 rozdělovač – natočen libovolně</w:t>
      </w:r>
    </w:p>
    <w:p w14:paraId="41BEE1C1" w14:textId="77777777" w:rsidR="00ED5508" w:rsidRDefault="00ED5508" w:rsidP="00DD6AB2"/>
    <w:p w14:paraId="52E7898C" w14:textId="77777777" w:rsidR="00DD6AB2" w:rsidRPr="00ED5508" w:rsidRDefault="00180CD2" w:rsidP="00DD6AB2">
      <w:pPr>
        <w:rPr>
          <w:u w:val="single"/>
        </w:rPr>
      </w:pPr>
      <w:r w:rsidRPr="00ED5508">
        <w:rPr>
          <w:u w:val="single"/>
        </w:rPr>
        <w:t xml:space="preserve">PROVEDENÍ DISCIPLÍNY </w:t>
      </w:r>
    </w:p>
    <w:p w14:paraId="13760D93" w14:textId="77777777" w:rsidR="0075098C" w:rsidRDefault="00180CD2" w:rsidP="00DD6AB2">
      <w:pPr>
        <w:ind w:firstLine="708"/>
        <w:jc w:val="both"/>
      </w:pPr>
      <w:r>
        <w:t xml:space="preserve">Při přípravě na disciplínu si může v době přípravy soutěžící (družstvo) umístit na soutěžní dráhu značky. </w:t>
      </w:r>
    </w:p>
    <w:p w14:paraId="4385AFD2" w14:textId="77777777" w:rsidR="0075098C" w:rsidRDefault="00180CD2" w:rsidP="00DD6AB2">
      <w:pPr>
        <w:ind w:firstLine="708"/>
        <w:jc w:val="both"/>
      </w:pPr>
      <w:r>
        <w:t xml:space="preserve">Na pokyn rozhodčího disciplíny se soutěžící podle vlastní dohody rozmístí do jednotlivých úseků. Soutěžící v prvém úseku se postaví se štafetou před startovní čáru v libovolném postavení. Soutěžící na ostatních úsecích se mohou postavit kamkoliv v rozběhovém území, které začíná 5 metrů před předávacím územím, nebo kamkoliv do předávacího území. </w:t>
      </w:r>
    </w:p>
    <w:p w14:paraId="179490EF" w14:textId="32F386C3" w:rsidR="00DD6AB2" w:rsidRDefault="00180CD2" w:rsidP="00DD6AB2">
      <w:pPr>
        <w:ind w:firstLine="708"/>
        <w:jc w:val="both"/>
      </w:pPr>
      <w:r>
        <w:t xml:space="preserve">Na signál startéra běží první soutěžící ke kladině, přeběhne ji a v předávacím území předá štafetu druhému soutěžícímu. Ohraničující čára označuje konec </w:t>
      </w:r>
      <w:proofErr w:type="spellStart"/>
      <w:r>
        <w:t>seběhového</w:t>
      </w:r>
      <w:proofErr w:type="spellEnd"/>
      <w:r>
        <w:t xml:space="preserve"> můstku. Z důvodu bezpečnosti musí být kladina překonána tak, že při sbíhání musí soutěžící minimálně 1× šlápnout na můstek a následně seskočit za ohraničující čáru. Je-li kladina chybně překonána (např. pád), soutěžící se může vrátit a kladinu znovu překonat. </w:t>
      </w:r>
    </w:p>
    <w:p w14:paraId="55083A17" w14:textId="77777777" w:rsidR="0075098C" w:rsidRDefault="00180CD2" w:rsidP="00DD6AB2">
      <w:pPr>
        <w:ind w:firstLine="708"/>
        <w:jc w:val="both"/>
      </w:pPr>
      <w:r>
        <w:t xml:space="preserve">Soutěžící na druhém úseku převezme štafetu, běží k překážce, překoná ji a v předávacím území předá štafetu třetímu. </w:t>
      </w:r>
    </w:p>
    <w:p w14:paraId="7A6F54BA" w14:textId="77777777" w:rsidR="0075098C" w:rsidRDefault="00180CD2" w:rsidP="00DD6AB2">
      <w:pPr>
        <w:ind w:firstLine="708"/>
        <w:jc w:val="both"/>
      </w:pPr>
      <w:r>
        <w:t xml:space="preserve">Soutěžící na třetím úseku po převzetí štafety běží k přenosnému hasicímu přístroji, který přenese k označenému místu s podložkou, na kterou ho postaví, a v předávacím území předá štafetu čtvrtému soutěžícímu. Pokud PHP spadl před předáním štafety, může se soutěžící ve třetím úseku vrátit a znovu jej postavit. </w:t>
      </w:r>
    </w:p>
    <w:p w14:paraId="21C1DDEA" w14:textId="77777777" w:rsidR="0075098C" w:rsidRDefault="00180CD2" w:rsidP="00DD6AB2">
      <w:pPr>
        <w:ind w:firstLine="708"/>
        <w:jc w:val="both"/>
      </w:pPr>
      <w:r>
        <w:t xml:space="preserve">Soutěžící na čtvrtém úseku po převzetí štafety běží k hadicím, které </w:t>
      </w:r>
      <w:r w:rsidR="00DD6AB2" w:rsidRPr="00741C4B">
        <w:rPr>
          <w:color w:val="00B050"/>
        </w:rPr>
        <w:t xml:space="preserve">jsou připravené a </w:t>
      </w:r>
      <w:r w:rsidR="00741C4B">
        <w:rPr>
          <w:color w:val="00B050"/>
        </w:rPr>
        <w:t>roz</w:t>
      </w:r>
      <w:r w:rsidR="00DD6AB2" w:rsidRPr="00741C4B">
        <w:rPr>
          <w:color w:val="00B050"/>
        </w:rPr>
        <w:t>pojené u rozdělovače</w:t>
      </w:r>
      <w:r w:rsidR="00741C4B">
        <w:rPr>
          <w:color w:val="00B050"/>
        </w:rPr>
        <w:t>. Závodník libovolným způsobem a v libovolném pořadí spojí koncovky hadic k sobě, jednu ze zbylých koncovek napojí na rozdělovač a poslední volnou koncovku napojí na proudnici.</w:t>
      </w:r>
      <w:r w:rsidRPr="00741C4B">
        <w:rPr>
          <w:color w:val="00B050"/>
        </w:rPr>
        <w:t xml:space="preserve"> </w:t>
      </w:r>
      <w:r w:rsidR="0075098C" w:rsidRPr="0075098C">
        <w:t>Při napojování hadice na rozdělovač nesmí být tento nesen</w:t>
      </w:r>
      <w:r w:rsidR="0075098C">
        <w:t>.</w:t>
      </w:r>
      <w:r w:rsidR="0075098C" w:rsidRPr="0075098C">
        <w:t xml:space="preserve"> </w:t>
      </w:r>
      <w:r>
        <w:t>Koncovky musí být spojeny na všechny ozuby a v průběhu plnění disciplíny se nesmí rozpojit. S napojenou proudnicí proběhne cílem tak, že viditelně drží buď proudnici, nebo hadici.</w:t>
      </w:r>
      <w:r w:rsidR="00741C4B">
        <w:t xml:space="preserve"> </w:t>
      </w:r>
      <w:r w:rsidR="00741C4B" w:rsidRPr="00741C4B">
        <w:rPr>
          <w:color w:val="00B050"/>
        </w:rPr>
        <w:t>(Po domluvě na O</w:t>
      </w:r>
      <w:r w:rsidR="00741C4B">
        <w:rPr>
          <w:color w:val="00B050"/>
        </w:rPr>
        <w:t>O</w:t>
      </w:r>
      <w:r w:rsidR="00741C4B" w:rsidRPr="00741C4B">
        <w:rPr>
          <w:color w:val="00B050"/>
        </w:rPr>
        <w:t>RM bude tolerován průběh s držením oběma rukama</w:t>
      </w:r>
      <w:r w:rsidR="00741C4B">
        <w:rPr>
          <w:color w:val="00B050"/>
        </w:rPr>
        <w:t xml:space="preserve">, když závodník na vyzvání </w:t>
      </w:r>
      <w:r w:rsidR="00FC32F0">
        <w:rPr>
          <w:color w:val="00B050"/>
        </w:rPr>
        <w:t xml:space="preserve">okamžitě </w:t>
      </w:r>
      <w:r w:rsidR="00741C4B">
        <w:rPr>
          <w:color w:val="00B050"/>
        </w:rPr>
        <w:t>ukáže úchop jednou rukou.</w:t>
      </w:r>
      <w:r w:rsidR="00741C4B" w:rsidRPr="00741C4B">
        <w:rPr>
          <w:color w:val="00B050"/>
        </w:rPr>
        <w:t xml:space="preserve">) </w:t>
      </w:r>
      <w:r w:rsidRPr="00741C4B">
        <w:rPr>
          <w:color w:val="00B050"/>
        </w:rPr>
        <w:t xml:space="preserve"> </w:t>
      </w:r>
      <w:r>
        <w:t xml:space="preserve">K odpojení proudnice v cíli může dojít teprve na pokyn rozhodčího. </w:t>
      </w:r>
    </w:p>
    <w:p w14:paraId="1C3DE2AE" w14:textId="77777777" w:rsidR="0075098C" w:rsidRDefault="00180CD2" w:rsidP="00DD6AB2">
      <w:pPr>
        <w:ind w:firstLine="708"/>
        <w:jc w:val="both"/>
      </w:pPr>
      <w:r>
        <w:t xml:space="preserve">Štafeta se v průběhu disciplíny nesmí přenášet v ústech a může se předávat jen z ruky do ruky. Pro hodnocení chybné předávky je vždy rozhodující postavení proudnice při předávce. Při upadnutí štafety v okamžiku předávky ji může zvednout jenom předávající. Nepřekoná-li kterýkoliv člen překážku, může se vrátit a znovu ji překonat. </w:t>
      </w:r>
    </w:p>
    <w:p w14:paraId="35B53EBB" w14:textId="77777777" w:rsidR="0075098C" w:rsidRDefault="00180CD2" w:rsidP="00DD6AB2">
      <w:pPr>
        <w:ind w:firstLine="708"/>
        <w:jc w:val="both"/>
      </w:pPr>
      <w:r>
        <w:t xml:space="preserve">Pravidlo o rozhodujícím postavení proudnice při předávce neplatí pouze v případě, že je štafeta rozměřena člunkově. V tomto případě platí, že pro posouzení správné předávky jsou rozhodující nohy závodníka, který štafetu přebírá (závodník stojí mimo vytyčené území a nesmí do něj došlápnout před dokončením předávky). Předpokládá se přitom, že vytyčené dráhy štafety jsou v délce 60 m bez vyznačených předávacích území. </w:t>
      </w:r>
    </w:p>
    <w:p w14:paraId="3988E8D5" w14:textId="0D2DEBA1" w:rsidR="00DD6AB2" w:rsidRDefault="00180CD2" w:rsidP="00DD6AB2">
      <w:pPr>
        <w:ind w:firstLine="708"/>
        <w:jc w:val="both"/>
      </w:pPr>
      <w:r>
        <w:t>Čas se měří od signálu startéra soutěžícímu na prvním úseku do proběhnutí soutěžícího na čtvrtém úseku cílovou čárou.</w:t>
      </w:r>
    </w:p>
    <w:p w14:paraId="2E68DBE5" w14:textId="77777777" w:rsidR="00641343" w:rsidRDefault="00641343" w:rsidP="00DD6AB2">
      <w:pPr>
        <w:jc w:val="both"/>
      </w:pPr>
    </w:p>
    <w:p w14:paraId="74D06C5F" w14:textId="77777777" w:rsidR="00DD6AB2" w:rsidRPr="00741C4B" w:rsidRDefault="00180CD2" w:rsidP="00DD6AB2">
      <w:pPr>
        <w:jc w:val="both"/>
        <w:rPr>
          <w:u w:val="single"/>
        </w:rPr>
      </w:pPr>
      <w:r w:rsidRPr="00741C4B">
        <w:rPr>
          <w:u w:val="single"/>
        </w:rPr>
        <w:lastRenderedPageBreak/>
        <w:t xml:space="preserve">HODNOCENÍ DISCIPLÍNY </w:t>
      </w:r>
    </w:p>
    <w:p w14:paraId="7ADA60A9" w14:textId="77777777" w:rsidR="00AB06DA" w:rsidRPr="00741C4B" w:rsidRDefault="0020413A" w:rsidP="00DD6AB2">
      <w:pPr>
        <w:jc w:val="both"/>
      </w:pPr>
      <w:r w:rsidRPr="00741C4B">
        <w:t>Pokus je neplatný</w:t>
      </w:r>
      <w:r w:rsidR="00AB06DA" w:rsidRPr="00741C4B">
        <w:t>:</w:t>
      </w:r>
    </w:p>
    <w:p w14:paraId="26BB1FD1" w14:textId="77777777" w:rsidR="00AB06DA" w:rsidRPr="00741C4B" w:rsidRDefault="0020413A" w:rsidP="00DD6AB2">
      <w:pPr>
        <w:jc w:val="both"/>
      </w:pPr>
      <w:r w:rsidRPr="00741C4B">
        <w:t xml:space="preserve"> a) seskočí-li nebo spadne-li soutěžící z kladiny před ohraničující čárou (konec </w:t>
      </w:r>
      <w:proofErr w:type="spellStart"/>
      <w:r w:rsidRPr="00741C4B">
        <w:t>seběhového</w:t>
      </w:r>
      <w:proofErr w:type="spellEnd"/>
      <w:r w:rsidRPr="00741C4B">
        <w:t xml:space="preserve"> můstku) a znovu ji nepřekoná nebo nepřekoná-li ji předepsaným způsobem (např. dotyk můstku při sbíhání, nepřekonání překážky s proudnicí). Za správné překonání se považuje doskočení za ohraničující čáru, tzn. pokud soutěžící při doskoku došlápne na ohraničující čáru, je hodnoceno jako neplatný pokus. </w:t>
      </w:r>
    </w:p>
    <w:p w14:paraId="73C06878" w14:textId="77777777" w:rsidR="00AB06DA" w:rsidRPr="00741C4B" w:rsidRDefault="0020413A" w:rsidP="00DD6AB2">
      <w:pPr>
        <w:jc w:val="both"/>
      </w:pPr>
      <w:r w:rsidRPr="00741C4B">
        <w:t xml:space="preserve">b) překážka na druhém úseku může být překonána libovolným způsobem, nesmí však být k jejímu překonání použito cizí pomoci nebo zavětrovacích vzpěr u bariéry – skok plavmo přes překážku je zakázán. Zavětrovací vzpěrou je myšlena šikmá spojnice mezi nohou bariéry a bariérou. Pro překonání překážky platí taktéž pravidlo o překonání s proudnicí, tzn. pokud proudnice vypadla závodníkovi před bariérou, on se pro ni vrátí a nepřekoná znovu bariéru i s proudnicí, je to hodnoceno jako neplatný pokus. </w:t>
      </w:r>
    </w:p>
    <w:p w14:paraId="3774B1BD" w14:textId="77777777" w:rsidR="00AB06DA" w:rsidRPr="00741C4B" w:rsidRDefault="0020413A" w:rsidP="00DD6AB2">
      <w:pPr>
        <w:jc w:val="both"/>
      </w:pPr>
      <w:r w:rsidRPr="00741C4B">
        <w:t xml:space="preserve">c) pokud PHP při předání štafety nestojí na podložce nebo se dotýká země do předání štafety soutěžícímu na čtvrtém úseku (spadne-li PHP po předání štafety, pokus je platný). </w:t>
      </w:r>
    </w:p>
    <w:p w14:paraId="12D37A1A" w14:textId="77777777" w:rsidR="00AB06DA" w:rsidRPr="00741C4B" w:rsidRDefault="0020413A" w:rsidP="00DD6AB2">
      <w:pPr>
        <w:jc w:val="both"/>
      </w:pPr>
      <w:r w:rsidRPr="00741C4B">
        <w:t>d) nespojí-li soutěžící koncovky</w:t>
      </w:r>
      <w:r w:rsidR="00852FA7" w:rsidRPr="00741C4B">
        <w:t xml:space="preserve"> hadice a proudnice</w:t>
      </w:r>
      <w:r w:rsidRPr="00741C4B">
        <w:t xml:space="preserve"> nebo se tyto v průběhu disciplíny rozpojí. Při kontrole spojení hadic </w:t>
      </w:r>
      <w:r w:rsidR="00AB06DA" w:rsidRPr="00741C4B">
        <w:t>na</w:t>
      </w:r>
      <w:r w:rsidRPr="00741C4B">
        <w:t xml:space="preserve"> proudnici se jich nesmí rozhodčí žádným způsobem dotýkat. Koncovky jsou správně spojeny tehdy, jestli jsou všechny zuby půlspojek v drážkách protější půlspojky u spojek DIN a v osazení u spojek ROTT a jsou otočeny tak, že je spoj pevný. Rozhodčí nehodnotí, je-li spoj dotažen až do konce. </w:t>
      </w:r>
    </w:p>
    <w:p w14:paraId="55FFF423" w14:textId="77777777" w:rsidR="00AB06DA" w:rsidRPr="00741C4B" w:rsidRDefault="0020413A" w:rsidP="00DD6AB2">
      <w:pPr>
        <w:jc w:val="both"/>
      </w:pPr>
      <w:r w:rsidRPr="00741C4B">
        <w:t xml:space="preserve">e) spadne-li soutěžícímu štafeta před překážkou, kterou soutěžící následně překoná bez této štafety, a nevrátí-li se zpět pro štafetu a překážku opět nepřekoná (vrátí-li se soutěžící pro štafetu a překážku znovu překoná, je pokus platný). </w:t>
      </w:r>
    </w:p>
    <w:p w14:paraId="5745C17F" w14:textId="77777777" w:rsidR="00AB06DA" w:rsidRPr="00741C4B" w:rsidRDefault="0020413A" w:rsidP="00DD6AB2">
      <w:pPr>
        <w:jc w:val="both"/>
      </w:pPr>
      <w:r w:rsidRPr="00741C4B">
        <w:t xml:space="preserve">f) kříží-li soutěžící dráhu nebo ztěžuje-li plnění disciplíny jinému soutěžícímu ve druhé dráze, nebo použije-li sousední dráhu ke zkrácení vzdálenosti. To se netýká rozhozených hadic do sousední dráhy. Pokud by soutěžícího v sousední dráze hadice prokazatelně omezily a je podán protest s odvoláním na tuto skutečnost, bude mu povoleno pokus opakovat. Křížením dráhy se myslí např. vběhnutí soutěžícího, který právě předal štafetu do druhé dráhy, ve které v tu chvíli běží soutěžící z jiného družstva (platí, pokud tímto způsobem druhého soutěžícího omezil nebo jinak poškodil). Zkrácením dráhy se rozumí vyběhnutí soutěžícího z jeho dráhy za účelem zkrácení dráhy (ve své podstatě možné pouze v oblouku oválu při vyběhnutí z vnější dráhy do vnitřní). Neplatí např. při vyběhnutí z dráhy za účelem oběhnutí překážky pro možnost jejího nového překonání apod. </w:t>
      </w:r>
    </w:p>
    <w:p w14:paraId="2A1D1CB9" w14:textId="60072D38" w:rsidR="00AB06DA" w:rsidRPr="00741C4B" w:rsidRDefault="00AB06DA" w:rsidP="00DD6AB2">
      <w:pPr>
        <w:jc w:val="both"/>
      </w:pPr>
      <w:r w:rsidRPr="00741C4B">
        <w:t xml:space="preserve">g) </w:t>
      </w:r>
      <w:r w:rsidR="0020413A" w:rsidRPr="00741C4B">
        <w:t xml:space="preserve">je-li štafeta/proudnice předána mimo předávací území; zvedne-li štafetu při upadnutí v okamžiku předávky soutěžící, kterému je předávána, je-li při předávání nebo při překonávání překážky hozena nebo nesena v ústech. Předávka začíná okamžikem, kdy proudnici drží předávající i přebírající, a končí okamžikem, kdy proudnici drží pouze přebírající. Celá předávka musí proběhnout v předávacím území, v rozběhovém území se proudnice nesmí přebírající dotknout. Pro hodnocení chybné předávky je vždy rozhodující postavení proudnice při předávce. Pokud je rozměřena člunkově, platí, že pro posouzení správné předávky jsou rozhodující nohy závodníka. Zákaz nesení štafety v ústech není omezen jen na překonávání překážek, ale na celý průběh plnění disciplíny. </w:t>
      </w:r>
    </w:p>
    <w:p w14:paraId="39E3BB27" w14:textId="77777777" w:rsidR="00AB06DA" w:rsidRPr="00741C4B" w:rsidRDefault="0020413A" w:rsidP="00DD6AB2">
      <w:pPr>
        <w:jc w:val="both"/>
      </w:pPr>
      <w:r w:rsidRPr="00741C4B">
        <w:t xml:space="preserve">h) startuje-li ve štafetě kterýkoli soutěžící dvakrát. Soutěžící nesmí startovat v obou štafetách, i když by např. běžel v každé štafetě jiný úsek. </w:t>
      </w:r>
    </w:p>
    <w:p w14:paraId="708F87C1" w14:textId="77777777" w:rsidR="00AB06DA" w:rsidRPr="00741C4B" w:rsidRDefault="0020413A" w:rsidP="00DD6AB2">
      <w:pPr>
        <w:jc w:val="both"/>
      </w:pPr>
      <w:r w:rsidRPr="00741C4B">
        <w:t xml:space="preserve">i) pokud při plnění disciplíny jakýmkoli způsobem pomůže soutěžícímu družstvu jiná osoba. Toto pravidlo platí i pro případ, kdy po odstartování štafety trenér vběhne do dráhy, aby v ní položil nebo upravil rozdělovač, nachystal na správné místo PHP apod. </w:t>
      </w:r>
    </w:p>
    <w:p w14:paraId="4D57E6FB" w14:textId="5E92AF78" w:rsidR="00AB06DA" w:rsidRPr="00741C4B" w:rsidRDefault="0020413A" w:rsidP="00DD6AB2">
      <w:pPr>
        <w:jc w:val="both"/>
      </w:pPr>
      <w:r w:rsidRPr="00741C4B">
        <w:t xml:space="preserve">j) odpojí-li soutěžící na čtvrtém úseku proudnici v cíli před kontrolou a pokynem rozhodčího; nebyla-li připojena vůbec; </w:t>
      </w:r>
    </w:p>
    <w:p w14:paraId="40450C5E" w14:textId="77777777" w:rsidR="00AB06DA" w:rsidRPr="00741C4B" w:rsidRDefault="0020413A" w:rsidP="00DD6AB2">
      <w:pPr>
        <w:jc w:val="both"/>
      </w:pPr>
      <w:r w:rsidRPr="00741C4B">
        <w:lastRenderedPageBreak/>
        <w:t>k) pokud soutěžící nedokončí disciplínu nebo neprovádí činnost s výstrojí a výzbrojí, se kterou byla zahájena. Např. pokud soutěžícímu upadne v průběhu plnění disciplíny přilba, musí přerušit plnění disciplíny, nasadit si ji a teprve potom pokračovat v plnění disciplíny. Není přípustné, aby ji jen vzal do ruky, plnil disciplínu bez ní a před ukončením pokusu si ji nasadil – pokus bude hodnocen jako neplatný. Pokud soutěžící odstartuje bez přilby, aniž by ho startér na tuto závadu upozornil, není to chyba závodníka, ale chyba startéra, který nesmí disciplínu odstartovat bez kontroly soutěžících – nelze pokus hodnotit jako neplatný</w:t>
      </w:r>
      <w:r w:rsidR="00AB06DA" w:rsidRPr="00741C4B">
        <w:t xml:space="preserve"> Po předání štafety pro soutěžícího, který štafetu předal, plnění disciplíny končí, tzn. může si např. i sundat přilbu (tato situace nebude hodnocena jako nedokončení disciplíny se všemi pomůckami, se kterými byla započata). </w:t>
      </w:r>
    </w:p>
    <w:p w14:paraId="33F83C2E" w14:textId="77777777" w:rsidR="00AB06DA" w:rsidRPr="00741C4B" w:rsidRDefault="00AB06DA" w:rsidP="00DD6AB2">
      <w:pPr>
        <w:jc w:val="both"/>
      </w:pPr>
      <w:r w:rsidRPr="00741C4B">
        <w:t xml:space="preserve">l) nepřekoná-li soutěžící překážku. </w:t>
      </w:r>
    </w:p>
    <w:p w14:paraId="552975DE" w14:textId="77777777" w:rsidR="00AB06DA" w:rsidRPr="00741C4B" w:rsidRDefault="00AB06DA" w:rsidP="00DD6AB2">
      <w:pPr>
        <w:jc w:val="both"/>
      </w:pPr>
      <w:r w:rsidRPr="00741C4B">
        <w:t xml:space="preserve">m) neprotne-li soutěžící v případě použití elektronické časomíry cílový paprsek časomíry nebo protne-li jej záměrným mávnutím horní končetiny před tělem. </w:t>
      </w:r>
    </w:p>
    <w:p w14:paraId="329BB897" w14:textId="77777777" w:rsidR="007267AC" w:rsidRPr="00741C4B" w:rsidRDefault="00AB06DA" w:rsidP="007021FB">
      <w:pPr>
        <w:jc w:val="both"/>
      </w:pPr>
      <w:r w:rsidRPr="00741C4B">
        <w:t>n) neproběhne-li soutěžící cílem ve své dráze.</w:t>
      </w:r>
    </w:p>
    <w:p w14:paraId="33E0331C" w14:textId="77777777" w:rsidR="00DB335C" w:rsidRDefault="00DB335C" w:rsidP="00B94A81">
      <w:pPr>
        <w:jc w:val="both"/>
        <w:rPr>
          <w:b/>
        </w:rPr>
      </w:pPr>
    </w:p>
    <w:p w14:paraId="4648452A" w14:textId="77777777" w:rsidR="00DB335C" w:rsidRDefault="00DB335C" w:rsidP="00B94A81">
      <w:pPr>
        <w:jc w:val="both"/>
        <w:rPr>
          <w:b/>
        </w:rPr>
      </w:pPr>
    </w:p>
    <w:p w14:paraId="1B0544C3" w14:textId="3B1596D5" w:rsidR="00B94A81" w:rsidRPr="004945CD" w:rsidRDefault="00B94A81" w:rsidP="00B94A81">
      <w:pPr>
        <w:jc w:val="both"/>
        <w:rPr>
          <w:b/>
        </w:rPr>
      </w:pPr>
      <w:r w:rsidRPr="004945CD">
        <w:rPr>
          <w:b/>
        </w:rPr>
        <w:t>Konečné pořadí:</w:t>
      </w:r>
    </w:p>
    <w:p w14:paraId="342BA064" w14:textId="77777777" w:rsidR="00B94A81" w:rsidRPr="004945CD" w:rsidRDefault="00B94A81" w:rsidP="00B94A81">
      <w:pPr>
        <w:ind w:firstLine="708"/>
        <w:jc w:val="both"/>
      </w:pPr>
      <w:r w:rsidRPr="004945CD">
        <w:t xml:space="preserve">- o konečném pořadí rozhoduje v první řadě čas a také případná pomoc, jako první se řadí družstva, která zvládla </w:t>
      </w:r>
      <w:r w:rsidR="00852FA7" w:rsidRPr="004945CD">
        <w:t>štafetu</w:t>
      </w:r>
      <w:r w:rsidRPr="004945CD">
        <w:t xml:space="preserve"> bez pomoci dle výsledného času, poté následují družstva, kterým byla poskytnuta pomoc, taktéž podle dosaženého času. Pomoc při překonávání kladiny se nehodnotí. </w:t>
      </w:r>
    </w:p>
    <w:p w14:paraId="08B4F4F9" w14:textId="77777777" w:rsidR="00B94A81" w:rsidRPr="00AB06DA" w:rsidRDefault="00B94A81" w:rsidP="007021FB">
      <w:pPr>
        <w:jc w:val="both"/>
        <w:rPr>
          <w:color w:val="FF0000"/>
          <w:u w:val="single"/>
        </w:rPr>
      </w:pPr>
    </w:p>
    <w:sectPr w:rsidR="00B94A81" w:rsidRPr="00AB06DA" w:rsidSect="00537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3EA68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98FE7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91899"/>
    <w:multiLevelType w:val="hybridMultilevel"/>
    <w:tmpl w:val="F2A8CE60"/>
    <w:lvl w:ilvl="0" w:tplc="B75CE47C">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2B58FD"/>
    <w:multiLevelType w:val="hybridMultilevel"/>
    <w:tmpl w:val="50342D60"/>
    <w:lvl w:ilvl="0" w:tplc="13A606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C53725"/>
    <w:multiLevelType w:val="hybridMultilevel"/>
    <w:tmpl w:val="0B66878C"/>
    <w:lvl w:ilvl="0" w:tplc="2FFC3F04">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112C28"/>
    <w:multiLevelType w:val="hybridMultilevel"/>
    <w:tmpl w:val="BEE4E702"/>
    <w:lvl w:ilvl="0" w:tplc="25D4BCCE">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D74EC2"/>
    <w:multiLevelType w:val="hybridMultilevel"/>
    <w:tmpl w:val="4282F344"/>
    <w:lvl w:ilvl="0" w:tplc="35E4C634">
      <w:start w:val="7"/>
      <w:numFmt w:val="bullet"/>
      <w:lvlText w:val="-"/>
      <w:lvlJc w:val="left"/>
      <w:pPr>
        <w:ind w:left="720" w:hanging="360"/>
      </w:pPr>
      <w:rPr>
        <w:rFonts w:ascii="Times New Roman" w:eastAsia="Lucida Sans Unicode"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0B0B65"/>
    <w:multiLevelType w:val="hybridMultilevel"/>
    <w:tmpl w:val="F1A4BBBE"/>
    <w:lvl w:ilvl="0" w:tplc="3E3020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653A26AF"/>
    <w:multiLevelType w:val="hybridMultilevel"/>
    <w:tmpl w:val="813EAC88"/>
    <w:lvl w:ilvl="0" w:tplc="CC42761C">
      <w:numFmt w:val="bullet"/>
      <w:lvlText w:val=""/>
      <w:lvlJc w:val="left"/>
      <w:pPr>
        <w:ind w:left="720" w:hanging="360"/>
      </w:pPr>
      <w:rPr>
        <w:rFonts w:ascii="Symbol" w:eastAsiaTheme="minorHAnsi" w:hAnsi="Symbol"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76433481"/>
    <w:multiLevelType w:val="hybridMultilevel"/>
    <w:tmpl w:val="9B2C6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7042226">
    <w:abstractNumId w:val="9"/>
  </w:num>
  <w:num w:numId="2" w16cid:durableId="1181316496">
    <w:abstractNumId w:val="3"/>
  </w:num>
  <w:num w:numId="3" w16cid:durableId="920529526">
    <w:abstractNumId w:val="2"/>
  </w:num>
  <w:num w:numId="4" w16cid:durableId="84304649">
    <w:abstractNumId w:val="5"/>
  </w:num>
  <w:num w:numId="5" w16cid:durableId="1552812560">
    <w:abstractNumId w:val="7"/>
  </w:num>
  <w:num w:numId="6" w16cid:durableId="58015464">
    <w:abstractNumId w:val="4"/>
  </w:num>
  <w:num w:numId="7" w16cid:durableId="1607426051">
    <w:abstractNumId w:val="6"/>
  </w:num>
  <w:num w:numId="8" w16cid:durableId="490876603">
    <w:abstractNumId w:val="8"/>
  </w:num>
  <w:num w:numId="9" w16cid:durableId="2094425449">
    <w:abstractNumId w:val="0"/>
  </w:num>
  <w:num w:numId="10" w16cid:durableId="439372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BD"/>
    <w:rsid w:val="00013F25"/>
    <w:rsid w:val="00016C45"/>
    <w:rsid w:val="000211CE"/>
    <w:rsid w:val="000359F3"/>
    <w:rsid w:val="00046AC5"/>
    <w:rsid w:val="00052945"/>
    <w:rsid w:val="00055BCE"/>
    <w:rsid w:val="00064C6C"/>
    <w:rsid w:val="00073036"/>
    <w:rsid w:val="0007615E"/>
    <w:rsid w:val="000773C4"/>
    <w:rsid w:val="00087B77"/>
    <w:rsid w:val="00092384"/>
    <w:rsid w:val="000A6B13"/>
    <w:rsid w:val="000C79A6"/>
    <w:rsid w:val="001130E2"/>
    <w:rsid w:val="00134161"/>
    <w:rsid w:val="00136D03"/>
    <w:rsid w:val="001407F7"/>
    <w:rsid w:val="00144EBD"/>
    <w:rsid w:val="0017423C"/>
    <w:rsid w:val="00180CD2"/>
    <w:rsid w:val="00197FEB"/>
    <w:rsid w:val="001B56AC"/>
    <w:rsid w:val="001B6562"/>
    <w:rsid w:val="001C66AB"/>
    <w:rsid w:val="001F1E45"/>
    <w:rsid w:val="001F42AB"/>
    <w:rsid w:val="001F4A96"/>
    <w:rsid w:val="0020413A"/>
    <w:rsid w:val="00230D59"/>
    <w:rsid w:val="00240757"/>
    <w:rsid w:val="00244B09"/>
    <w:rsid w:val="002455B8"/>
    <w:rsid w:val="0025118A"/>
    <w:rsid w:val="00262BFD"/>
    <w:rsid w:val="00271E80"/>
    <w:rsid w:val="00272092"/>
    <w:rsid w:val="00274B95"/>
    <w:rsid w:val="0027688D"/>
    <w:rsid w:val="002A42F9"/>
    <w:rsid w:val="002B0C28"/>
    <w:rsid w:val="002B76FD"/>
    <w:rsid w:val="002F3406"/>
    <w:rsid w:val="00310788"/>
    <w:rsid w:val="00313F47"/>
    <w:rsid w:val="00354F00"/>
    <w:rsid w:val="003725F9"/>
    <w:rsid w:val="00381407"/>
    <w:rsid w:val="00381D20"/>
    <w:rsid w:val="003B4AEF"/>
    <w:rsid w:val="003B521C"/>
    <w:rsid w:val="003F5D8D"/>
    <w:rsid w:val="00411D08"/>
    <w:rsid w:val="00414B06"/>
    <w:rsid w:val="00421D5A"/>
    <w:rsid w:val="004323D5"/>
    <w:rsid w:val="00434041"/>
    <w:rsid w:val="00440E4D"/>
    <w:rsid w:val="00441820"/>
    <w:rsid w:val="00446FC0"/>
    <w:rsid w:val="00451CFA"/>
    <w:rsid w:val="004600F8"/>
    <w:rsid w:val="004611F9"/>
    <w:rsid w:val="004723CE"/>
    <w:rsid w:val="00476855"/>
    <w:rsid w:val="004945CD"/>
    <w:rsid w:val="004A5C8F"/>
    <w:rsid w:val="004C6A38"/>
    <w:rsid w:val="004F24AF"/>
    <w:rsid w:val="004F56DD"/>
    <w:rsid w:val="00507F0B"/>
    <w:rsid w:val="00523502"/>
    <w:rsid w:val="005318F2"/>
    <w:rsid w:val="00534B2C"/>
    <w:rsid w:val="005378E9"/>
    <w:rsid w:val="00541E5E"/>
    <w:rsid w:val="00565CAB"/>
    <w:rsid w:val="005758CC"/>
    <w:rsid w:val="005767C1"/>
    <w:rsid w:val="00591587"/>
    <w:rsid w:val="005A5C4A"/>
    <w:rsid w:val="005B3494"/>
    <w:rsid w:val="005F42A9"/>
    <w:rsid w:val="005F68D3"/>
    <w:rsid w:val="006134A6"/>
    <w:rsid w:val="0061649C"/>
    <w:rsid w:val="00622257"/>
    <w:rsid w:val="00625769"/>
    <w:rsid w:val="006401DF"/>
    <w:rsid w:val="00641343"/>
    <w:rsid w:val="00655C51"/>
    <w:rsid w:val="00661194"/>
    <w:rsid w:val="00675CCA"/>
    <w:rsid w:val="006A625A"/>
    <w:rsid w:val="006C29E5"/>
    <w:rsid w:val="006E492B"/>
    <w:rsid w:val="007021FB"/>
    <w:rsid w:val="007040A1"/>
    <w:rsid w:val="007267AC"/>
    <w:rsid w:val="00741C4B"/>
    <w:rsid w:val="00741F33"/>
    <w:rsid w:val="0075098C"/>
    <w:rsid w:val="00775EAB"/>
    <w:rsid w:val="00785EF9"/>
    <w:rsid w:val="00786A72"/>
    <w:rsid w:val="00787789"/>
    <w:rsid w:val="00790BF9"/>
    <w:rsid w:val="007B66F7"/>
    <w:rsid w:val="007F0E61"/>
    <w:rsid w:val="007F5EFA"/>
    <w:rsid w:val="0081101B"/>
    <w:rsid w:val="00817924"/>
    <w:rsid w:val="00851B52"/>
    <w:rsid w:val="00852FA7"/>
    <w:rsid w:val="00865F93"/>
    <w:rsid w:val="008749EF"/>
    <w:rsid w:val="00886D08"/>
    <w:rsid w:val="00895B02"/>
    <w:rsid w:val="008B4FCF"/>
    <w:rsid w:val="008C291A"/>
    <w:rsid w:val="008C7027"/>
    <w:rsid w:val="008D3A8F"/>
    <w:rsid w:val="009778BA"/>
    <w:rsid w:val="00987656"/>
    <w:rsid w:val="009879C1"/>
    <w:rsid w:val="009909AF"/>
    <w:rsid w:val="009A2583"/>
    <w:rsid w:val="009E36D0"/>
    <w:rsid w:val="00A05138"/>
    <w:rsid w:val="00A11238"/>
    <w:rsid w:val="00A12026"/>
    <w:rsid w:val="00A1721A"/>
    <w:rsid w:val="00A41C43"/>
    <w:rsid w:val="00A63CF4"/>
    <w:rsid w:val="00A767FB"/>
    <w:rsid w:val="00A86320"/>
    <w:rsid w:val="00AA460E"/>
    <w:rsid w:val="00AB06DA"/>
    <w:rsid w:val="00AB331D"/>
    <w:rsid w:val="00AC7DF5"/>
    <w:rsid w:val="00AE099D"/>
    <w:rsid w:val="00B2119B"/>
    <w:rsid w:val="00B31349"/>
    <w:rsid w:val="00B42C4C"/>
    <w:rsid w:val="00B44808"/>
    <w:rsid w:val="00B71C79"/>
    <w:rsid w:val="00B81263"/>
    <w:rsid w:val="00B81875"/>
    <w:rsid w:val="00B94A81"/>
    <w:rsid w:val="00BB1B20"/>
    <w:rsid w:val="00BC3F22"/>
    <w:rsid w:val="00BD1941"/>
    <w:rsid w:val="00BE48E4"/>
    <w:rsid w:val="00BF374F"/>
    <w:rsid w:val="00BF4DD1"/>
    <w:rsid w:val="00BF62DA"/>
    <w:rsid w:val="00C05CD9"/>
    <w:rsid w:val="00C22DF7"/>
    <w:rsid w:val="00C346EE"/>
    <w:rsid w:val="00C360E7"/>
    <w:rsid w:val="00C463A4"/>
    <w:rsid w:val="00C60AA6"/>
    <w:rsid w:val="00C64D28"/>
    <w:rsid w:val="00C6752E"/>
    <w:rsid w:val="00C71E90"/>
    <w:rsid w:val="00C74BA0"/>
    <w:rsid w:val="00CB59E4"/>
    <w:rsid w:val="00CC480E"/>
    <w:rsid w:val="00CD03AD"/>
    <w:rsid w:val="00CD3284"/>
    <w:rsid w:val="00CD5486"/>
    <w:rsid w:val="00CE638D"/>
    <w:rsid w:val="00CF0F97"/>
    <w:rsid w:val="00D011CA"/>
    <w:rsid w:val="00D049D0"/>
    <w:rsid w:val="00D0576F"/>
    <w:rsid w:val="00D10BE0"/>
    <w:rsid w:val="00D133BD"/>
    <w:rsid w:val="00D208F0"/>
    <w:rsid w:val="00D20FC4"/>
    <w:rsid w:val="00D37D39"/>
    <w:rsid w:val="00D42996"/>
    <w:rsid w:val="00D458DB"/>
    <w:rsid w:val="00D632FC"/>
    <w:rsid w:val="00DA5343"/>
    <w:rsid w:val="00DA6DBE"/>
    <w:rsid w:val="00DB335C"/>
    <w:rsid w:val="00DC473A"/>
    <w:rsid w:val="00DD6AB2"/>
    <w:rsid w:val="00E12E3E"/>
    <w:rsid w:val="00E16ACD"/>
    <w:rsid w:val="00E20727"/>
    <w:rsid w:val="00E27DDF"/>
    <w:rsid w:val="00E422DB"/>
    <w:rsid w:val="00E42B1E"/>
    <w:rsid w:val="00E50566"/>
    <w:rsid w:val="00E51919"/>
    <w:rsid w:val="00E607AA"/>
    <w:rsid w:val="00E60940"/>
    <w:rsid w:val="00E721E7"/>
    <w:rsid w:val="00E76CDB"/>
    <w:rsid w:val="00E963B3"/>
    <w:rsid w:val="00EA4047"/>
    <w:rsid w:val="00EA5E02"/>
    <w:rsid w:val="00ED0AE6"/>
    <w:rsid w:val="00ED5508"/>
    <w:rsid w:val="00EE167A"/>
    <w:rsid w:val="00EE6DDC"/>
    <w:rsid w:val="00EF7985"/>
    <w:rsid w:val="00F01A70"/>
    <w:rsid w:val="00F03654"/>
    <w:rsid w:val="00F12415"/>
    <w:rsid w:val="00F1325B"/>
    <w:rsid w:val="00F27E82"/>
    <w:rsid w:val="00F40779"/>
    <w:rsid w:val="00F421E7"/>
    <w:rsid w:val="00F455C6"/>
    <w:rsid w:val="00F478FA"/>
    <w:rsid w:val="00F54375"/>
    <w:rsid w:val="00F615A1"/>
    <w:rsid w:val="00F63005"/>
    <w:rsid w:val="00F923AB"/>
    <w:rsid w:val="00FB48E1"/>
    <w:rsid w:val="00FC32F0"/>
    <w:rsid w:val="00FE2ED3"/>
    <w:rsid w:val="00FE38A8"/>
    <w:rsid w:val="00FF6719"/>
    <w:rsid w:val="00FF72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2BF16"/>
  <w15:docId w15:val="{7F33C63C-0D86-43C9-93E8-AF71E88A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8BA"/>
    <w:pPr>
      <w:spacing w:after="0" w:line="240" w:lineRule="auto"/>
    </w:pPr>
    <w:rPr>
      <w:rFonts w:ascii="Times New Roman" w:hAnsi="Times New Roman"/>
      <w:sz w:val="24"/>
    </w:rPr>
  </w:style>
  <w:style w:type="paragraph" w:styleId="Nadpis1">
    <w:name w:val="heading 1"/>
    <w:basedOn w:val="Normln"/>
    <w:next w:val="Normln"/>
    <w:link w:val="Nadpis1Char"/>
    <w:uiPriority w:val="9"/>
    <w:qFormat/>
    <w:rsid w:val="007F5EFA"/>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7F5EFA"/>
    <w:pPr>
      <w:keepNext/>
      <w:keepLines/>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44EBD"/>
    <w:pPr>
      <w:ind w:left="720"/>
      <w:contextualSpacing/>
    </w:pPr>
  </w:style>
  <w:style w:type="character" w:customStyle="1" w:styleId="Nadpis1Char">
    <w:name w:val="Nadpis 1 Char"/>
    <w:basedOn w:val="Standardnpsmoodstavce"/>
    <w:link w:val="Nadpis1"/>
    <w:uiPriority w:val="9"/>
    <w:rsid w:val="007F5EFA"/>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semiHidden/>
    <w:rsid w:val="007F5E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965">
      <w:bodyDiv w:val="1"/>
      <w:marLeft w:val="0"/>
      <w:marRight w:val="0"/>
      <w:marTop w:val="0"/>
      <w:marBottom w:val="0"/>
      <w:divBdr>
        <w:top w:val="none" w:sz="0" w:space="0" w:color="auto"/>
        <w:left w:val="none" w:sz="0" w:space="0" w:color="auto"/>
        <w:bottom w:val="none" w:sz="0" w:space="0" w:color="auto"/>
        <w:right w:val="none" w:sz="0" w:space="0" w:color="auto"/>
      </w:divBdr>
    </w:div>
    <w:div w:id="19014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3451</Words>
  <Characters>20363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dc:description/>
  <cp:lastModifiedBy>Kopencová Kateřina</cp:lastModifiedBy>
  <cp:revision>3</cp:revision>
  <cp:lastPrinted>2010-10-15T12:23:00Z</cp:lastPrinted>
  <dcterms:created xsi:type="dcterms:W3CDTF">2026-04-09T15:11:00Z</dcterms:created>
  <dcterms:modified xsi:type="dcterms:W3CDTF">2026-04-09T15:11:00Z</dcterms:modified>
</cp:coreProperties>
</file>